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环保部门年度工作计划范文（精选3篇）</w:t>
      </w:r>
      <w:bookmarkEnd w:id="2"/>
    </w:p>
    <w:p>
      <w:pPr/>
      <w:br/>
    </w:p>
    <w:p>
      <w:pPr/>
      <w:r>
        <w:rPr>
          <w:color w:val="red"/>
          <w:sz w:val="32"/>
          <w:szCs w:val="32"/>
          <w:b w:val="1"/>
          <w:bCs w:val="1"/>
        </w:rPr>
        <w:t xml:space="preserve">篇1：环保部门年度工作计划范文</w:t>
      </w:r>
    </w:p>
    <w:p>
      <w:pPr/>
      <w:br/>
    </w:p>
    <w:p>
      <w:pPr>
        <w:jc w:val="left"/>
        <w:ind w:left="0" w:right="0" w:firstLine="640"/>
        <w:spacing w:line="288" w:lineRule="auto"/>
      </w:pPr>
      <w:r>
        <w:rPr>
          <w:sz w:val="28"/>
          <w:szCs w:val="28"/>
        </w:rPr>
        <w:t xml:space="preserve">xx年，是“xx”目标任务的xx之年，是环保部门抢抓新机遇，求得新发展，再登新台阶之年。为开创“xx”环保工作的崭新局面，我局将继续按照“重点工作求突破、单项工作争先进、整体工作创特色”的要求，积极谋划，重点推进，力争使各项工作取得新的进展。</w:t>
      </w:r>
    </w:p>
    <w:p>
      <w:pPr/>
      <w:br/>
    </w:p>
    <w:p>
      <w:pPr>
        <w:jc w:val="left"/>
        <w:ind w:left="0" w:right="0" w:firstLine="640"/>
        <w:spacing w:line="288" w:lineRule="auto"/>
      </w:pPr>
      <w:r>
        <w:rPr>
          <w:sz w:val="28"/>
          <w:szCs w:val="28"/>
        </w:rPr>
        <w:t xml:space="preserve">一、创新管理方法，实现单纯执法监管部门向综合管理部门转变</w:t>
      </w:r>
    </w:p>
    <w:p>
      <w:pPr/>
      <w:br/>
    </w:p>
    <w:p>
      <w:pPr>
        <w:jc w:val="left"/>
        <w:ind w:left="0" w:right="0" w:firstLine="640"/>
        <w:spacing w:line="288" w:lineRule="auto"/>
      </w:pPr>
      <w:r>
        <w:rPr>
          <w:sz w:val="28"/>
          <w:szCs w:val="28"/>
        </w:rPr>
        <w:t xml:space="preserve">首先，通过实施区政府环保工作季度点评、部门联合督查、河断长督查制和环保问责制等一系列行之有效的新型环境管理方法，努力构建上下相互协调、各部门密切协作，横向到边、纵向到底的合作体系，形成治污合力。落实以镇、街、园区为单元的环保网格化管理制度，进一步完善形成各级各有关部门主动参与的全区环保工作合力。其次，在治理技术上，综合运用工程、技术和生态方法，加大治理力度。在治理手段上，充分运用法律、经济和必要的行政手段，既形成严格排放、合理开发的强大压力，又形成主动治理水环境的积极动力。再次，在宣传教育上，充分发挥媒体作用，在全社会形成良好舆论氛围，动员全社会力量参与环境保护，有效利用市区人大代表、政协委员等监督力量，扩大行风监督员队伍、热心环保网民及环保民间团体等参与力量，构建最广泛的环保“统一战线”。</w:t>
      </w:r>
    </w:p>
    <w:p>
      <w:pPr/>
      <w:br/>
    </w:p>
    <w:p>
      <w:pPr>
        <w:jc w:val="left"/>
        <w:ind w:left="0" w:right="0" w:firstLine="640"/>
        <w:spacing w:line="288" w:lineRule="auto"/>
      </w:pPr>
      <w:r>
        <w:rPr>
          <w:sz w:val="28"/>
          <w:szCs w:val="28"/>
        </w:rPr>
        <w:t xml:space="preserve">二、加大污染减排力度，确保完成年度减排目标任务</w:t>
      </w:r>
    </w:p>
    <w:p>
      <w:pPr/>
      <w:br/>
    </w:p>
    <w:p>
      <w:pPr>
        <w:jc w:val="left"/>
        <w:ind w:left="0" w:right="0" w:firstLine="640"/>
        <w:spacing w:line="288" w:lineRule="auto"/>
      </w:pPr>
      <w:r>
        <w:rPr>
          <w:sz w:val="28"/>
          <w:szCs w:val="28"/>
        </w:rPr>
        <w:t xml:space="preserve">一是积极做好两个污水处理厂“收尾”及“开头”工作。分别是完成城北污水处理厂的收尾工作，完成减排工程台账资料的编制，通过上级考核验收。启动环保产业园污水处理厂建设工作，督促环保产业园污水处理厂完成所有前期审批手续，力争在xx年开工建设，确保完成年度主要污染物减排任务。二是继续加强建设项目环境管理，严格把好项目准入关、环评关、验收关，尤其是严格执行饮用水源保护区项目审批各项规定，切实提高项目准入门槛。三是强化对企业污染治理设施的监督管理，确保所有治理设施高效稳定运行。四是引入市场和法律机制，实施征收超标排污费、减排保证金和绿色信贷等制度，倒逼、推动企业治污。</w:t>
      </w:r>
    </w:p>
    <w:p>
      <w:pPr/>
      <w:br/>
    </w:p>
    <w:p>
      <w:pPr>
        <w:jc w:val="left"/>
        <w:ind w:left="0" w:right="0" w:firstLine="640"/>
        <w:spacing w:line="288" w:lineRule="auto"/>
      </w:pPr>
      <w:r>
        <w:rPr>
          <w:sz w:val="28"/>
          <w:szCs w:val="28"/>
        </w:rPr>
        <w:t xml:space="preserve">三、强化工业污染防治，做好重点企业行业监管</w:t>
      </w:r>
    </w:p>
    <w:p>
      <w:pPr/>
      <w:br/>
    </w:p>
    <w:p>
      <w:pPr>
        <w:jc w:val="left"/>
        <w:ind w:left="0" w:right="0" w:firstLine="640"/>
        <w:spacing w:line="288" w:lineRule="auto"/>
      </w:pPr>
      <w:r>
        <w:rPr>
          <w:sz w:val="28"/>
          <w:szCs w:val="28"/>
        </w:rPr>
        <w:t xml:space="preserve">完善企业环保等级评定办法，深入开展重点排污单位环保等级评定，评定结果作为实施行政处罚、争取环保专项资金、污染防治资金等的依据。积极打造环境管理放心行业，针对各行业具体问题，推出针对性整治措施，制订“一厂一策”的综合整治方案，科学开展专项整治。引导服务企业节能减排、开展清洁生产、推行循环经济，举办相应的工作培训班，让的企业了解这项和支持环保工作，实现由“强制性”向“自愿性”的转变。深化环境监察范围、内容和时段的全覆盖，现场检查范围覆盖所有排污企业、抽查范围覆盖镇(街道、园区)，检查内容包括从建设项目管理、固废污染源到排污口规范化情况等各个方面。继续抓好核与辐射环境管理，确保全区涉源单位持证率达100%。抓好固体废物污染环境防治工作，加快固体废物管理机构建设，配备必要的技术设备，确保危险废物安全处理处置率达100%。</w:t>
      </w:r>
    </w:p>
    <w:p>
      <w:pPr/>
      <w:br/>
    </w:p>
    <w:p>
      <w:pPr>
        <w:jc w:val="left"/>
        <w:ind w:left="0" w:right="0" w:firstLine="640"/>
        <w:spacing w:line="288" w:lineRule="auto"/>
      </w:pPr>
      <w:r>
        <w:rPr>
          <w:sz w:val="28"/>
          <w:szCs w:val="28"/>
        </w:rPr>
        <w:t xml:space="preserve">四、力求生态创建有突破，全力提升生态区建设水平</w:t>
      </w:r>
    </w:p>
    <w:p>
      <w:pPr/>
      <w:br/>
    </w:p>
    <w:p>
      <w:pPr>
        <w:jc w:val="left"/>
        <w:ind w:left="0" w:right="0" w:firstLine="640"/>
        <w:spacing w:line="288" w:lineRule="auto"/>
      </w:pPr>
      <w:r>
        <w:rPr>
          <w:sz w:val="28"/>
          <w:szCs w:val="28"/>
        </w:rPr>
        <w:t xml:space="preserve">依照《亭湖区“xx”环境保护及生态建设规划》以及江苏沿海开发战略的要求和国家环保部新出台的生态县(区)、生态市、生态省建设指标，配合生态市建设规划的相关内容，积极组织修编我区生态区建设规划，报政府批准实施。在全区召开推进生态区建设大会，推进生态文明镇(街道)、村建设试点工作，建成一批生态文明建设示范镇(街道)、村，为建设生态区细胞工程夯实基础。在“国”头上狠下功夫，坚持好中选好、优中选优，全面开展“一村三街道”的国家级创建工作，新洋村、伍佑街道、五星街道和新城街道建设规划通过国家级评审。在省、市级创建上再登台阶，抓好省、市级环境优美乡镇、生态村的创建，按照生态区建设标准，按期完成创建任务。积极指导与督促环保产业园做好省级生态工业园区创建工作，督促抓紧组织省级《生态工业园区建设规划》编写工作。</w:t>
      </w:r>
    </w:p>
    <w:p>
      <w:pPr/>
      <w:br/>
    </w:p>
    <w:p>
      <w:pPr/>
      <w:r>
        <w:rPr>
          <w:color w:val="red"/>
          <w:sz w:val="32"/>
          <w:szCs w:val="32"/>
          <w:b w:val="1"/>
          <w:bCs w:val="1"/>
        </w:rPr>
        <w:t xml:space="preserve">篇2：环保部门年度工作计划范文</w:t>
      </w:r>
    </w:p>
    <w:p>
      <w:pPr/>
      <w:br/>
    </w:p>
    <w:p>
      <w:pPr>
        <w:jc w:val="left"/>
        <w:ind w:left="0" w:right="0" w:firstLine="640"/>
        <w:spacing w:line="288" w:lineRule="auto"/>
      </w:pPr>
      <w:r>
        <w:rPr>
          <w:sz w:val="28"/>
          <w:szCs w:val="28"/>
        </w:rPr>
        <w:t xml:space="preserve">一、工作思路</w:t>
      </w:r>
    </w:p>
    <w:p>
      <w:pPr/>
      <w:br/>
    </w:p>
    <w:p>
      <w:pPr>
        <w:jc w:val="left"/>
        <w:ind w:left="0" w:right="0" w:firstLine="640"/>
        <w:spacing w:line="288" w:lineRule="auto"/>
      </w:pPr>
      <w:r>
        <w:rPr>
          <w:sz w:val="28"/>
          <w:szCs w:val="28"/>
        </w:rPr>
        <w:t xml:space="preserve">坚持以人为本，坚持科学发展观，紧密围绕中心工作，按照市委和市政府的工作部署，围绕加快经济发展方式转变，以污染减排、生态环境保护和专项整治为突破口，切实把环境治理与保障改善民生更加有机地结合起来，以解决危害群众健康和影响可持续发展的突出环境问题为重点，大力推进经济发展方式转变。在实施“xx”环保专项规划，严格环境准入，、污染治理、产业政策调整等方面，积极发挥环保部门的职能，通过丰富监管措施和执法手段加强环境监管执法，促进我市经济社会跨越式发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完成“xx”年度主要污染物减排目标，落实责任，精心组织，周密部署，加强监督检查，进一步加强饮用水源保护、畜禽养殖污染和城镇生活污水治理，深化工业企业污染整治，确保各项工作按时完成。</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1、.继续强化环评监管与服务，促进经济转型。按国家产能结构调整要求、环境承载能力严把环评审批关，对重大项目建立绿色通道，加强项目跟踪服务及环保“三同时”管理，促进项目尽快实施、加快建设。</w:t>
      </w:r>
    </w:p>
    <w:p>
      <w:pPr/>
      <w:br/>
    </w:p>
    <w:p>
      <w:pPr>
        <w:jc w:val="left"/>
        <w:ind w:left="0" w:right="0" w:firstLine="640"/>
        <w:spacing w:line="288" w:lineRule="auto"/>
      </w:pPr>
      <w:r>
        <w:rPr>
          <w:sz w:val="28"/>
          <w:szCs w:val="28"/>
        </w:rPr>
        <w:t xml:space="preserve">2、继续加大环境监管力度，维护社会稳定。规范和完善环保行政执法制度体系，继续开展保护饮用水源、整治违法排污企业保障群众健康等各项环保专项执法行动，做好环境信访调处，着力解决危害群众健康的突出环境问题，完善环境应急体系建设，加强民用核与辐射技术使用单位的环境监管，严格落实责任，确保环境安全。</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1.落实环保目标责任制。对照上级下达的年度目标任务以及各项规划目标的年度计划任务，依职能分解，层层落实，形成社会经济发展的环保目标、党政“一把手”环保工作目标、市级部门共同目标、环保系统目标、局内部目标管理，加强目标完成情况的督查督办，完善环境保护“一岗双责”制度，切实落实环保目标责任制。</w:t>
      </w:r>
    </w:p>
    <w:p>
      <w:pPr/>
      <w:br/>
    </w:p>
    <w:p>
      <w:pPr>
        <w:jc w:val="left"/>
        <w:ind w:left="0" w:right="0" w:firstLine="640"/>
        <w:spacing w:line="288" w:lineRule="auto"/>
      </w:pPr>
      <w:r>
        <w:rPr>
          <w:sz w:val="28"/>
          <w:szCs w:val="28"/>
        </w:rPr>
        <w:t xml:space="preserve">2、围绕调结构、促转变，大力推进污染减排。实行目标责任制管理，狠抓重点项目减排，确保化学需氧量、二氧化硫、氨氮、氮氧化物减排约束性指标全面完成。</w:t>
      </w:r>
    </w:p>
    <w:p>
      <w:pPr/>
      <w:br/>
    </w:p>
    <w:p>
      <w:pPr>
        <w:jc w:val="left"/>
        <w:ind w:left="0" w:right="0" w:firstLine="640"/>
        <w:spacing w:line="288" w:lineRule="auto"/>
      </w:pPr>
      <w:r>
        <w:rPr>
          <w:sz w:val="28"/>
          <w:szCs w:val="28"/>
        </w:rPr>
        <w:t xml:space="preserve">3、抓好生态建设，实施农村环境连片整治，着力改善农村人居环境。认真组织实施农村环境连片整治示范项目，加强生态乡(镇)、生态村创建工作，持续改善农村环境质量。</w:t>
      </w:r>
    </w:p>
    <w:p>
      <w:pPr/>
      <w:br/>
    </w:p>
    <w:p>
      <w:pPr>
        <w:jc w:val="left"/>
        <w:ind w:left="0" w:right="0" w:firstLine="640"/>
        <w:spacing w:line="288" w:lineRule="auto"/>
      </w:pPr>
      <w:r>
        <w:rPr>
          <w:sz w:val="28"/>
          <w:szCs w:val="28"/>
        </w:rPr>
        <w:t xml:space="preserve">4、加强重点行业重点区域污染防控和环境应急管理，保障环境安全。树立责任重于泰山的思想，以对国家财产和人民群众生命安全高度负责的态度，严格执法，完善制度，加强对饮用水源保护区、尾矿库、放射源、化工等重点行业污染防控和排查，把环境安全隐患消除在萌芽状态。加强应急管理，配齐配强应急处置队伍、装备，加强人员培训，确保环境污染事故应急处置及时、有效。</w:t>
      </w:r>
    </w:p>
    <w:p>
      <w:pPr/>
      <w:br/>
    </w:p>
    <w:p>
      <w:pPr>
        <w:jc w:val="left"/>
        <w:ind w:left="0" w:right="0" w:firstLine="640"/>
        <w:spacing w:line="288" w:lineRule="auto"/>
      </w:pPr>
      <w:r>
        <w:rPr>
          <w:sz w:val="28"/>
          <w:szCs w:val="28"/>
        </w:rPr>
        <w:t xml:space="preserve">5、加强环境监管，维护人民群众环境权益。加强建设项目环保“三同时”和企业达标排放监管，严格执行《环境影响评价法》、行业排放标准、清洁生产标准，从根本上促进建设项目“三同时”落实和工业企业全面、稳定达标排放。加大对违法排污企业的查处力度，及时依法依规查处环境违法行为，切实维护人民群众环境权益。</w:t>
      </w:r>
    </w:p>
    <w:p>
      <w:pPr/>
      <w:br/>
    </w:p>
    <w:p>
      <w:pPr>
        <w:jc w:val="left"/>
        <w:ind w:left="0" w:right="0" w:firstLine="640"/>
        <w:spacing w:line="288" w:lineRule="auto"/>
      </w:pPr>
      <w:r>
        <w:rPr>
          <w:sz w:val="28"/>
          <w:szCs w:val="28"/>
        </w:rPr>
        <w:t xml:space="preserve">6、强化环保队伍建设，促进环保工作的落实。在加强环境监察、环境监测、环境宣教三大能力建设的同时，加强队伍政治素质和业务水平提升，加强环保系统党风廉政、精神文明、机关效能、和政风行风建设，努力造就一支“思想好、作风正、懂业务、会管理”的环保队伍。</w:t>
      </w:r>
    </w:p>
    <w:p>
      <w:pPr/>
      <w:br/>
    </w:p>
    <w:p>
      <w:pPr/>
      <w:r>
        <w:rPr>
          <w:color w:val="red"/>
          <w:sz w:val="32"/>
          <w:szCs w:val="32"/>
          <w:b w:val="1"/>
          <w:bCs w:val="1"/>
        </w:rPr>
        <w:t xml:space="preserve">篇3：环保部门年度工作计划范文</w:t>
      </w:r>
    </w:p>
    <w:p>
      <w:pPr/>
      <w:br/>
    </w:p>
    <w:p>
      <w:pPr>
        <w:jc w:val="left"/>
        <w:ind w:left="0" w:right="0" w:firstLine="640"/>
        <w:spacing w:line="288" w:lineRule="auto"/>
      </w:pPr>
      <w:r>
        <w:rPr>
          <w:sz w:val="28"/>
          <w:szCs w:val="28"/>
        </w:rPr>
        <w:t xml:space="preserve">转眼间，我们就迎来了崭新的2020年。在党委、政府的工作安排，我局在综合考虑、全盘布置的基础上对2104工作计划进行如下汇报：</w:t>
      </w:r>
    </w:p>
    <w:p>
      <w:pPr/>
      <w:br/>
    </w:p>
    <w:p>
      <w:pPr>
        <w:jc w:val="left"/>
        <w:ind w:left="0" w:right="0" w:firstLine="640"/>
        <w:spacing w:line="288" w:lineRule="auto"/>
      </w:pPr>
      <w:r>
        <w:rPr>
          <w:sz w:val="28"/>
          <w:szCs w:val="28"/>
        </w:rPr>
        <w:t xml:space="preserve">一、严把环管审批和总量控制</w:t>
      </w:r>
    </w:p>
    <w:p>
      <w:pPr/>
      <w:br/>
    </w:p>
    <w:p>
      <w:pPr>
        <w:jc w:val="left"/>
        <w:ind w:left="0" w:right="0" w:firstLine="640"/>
        <w:spacing w:line="288" w:lineRule="auto"/>
      </w:pPr>
      <w:r>
        <w:rPr>
          <w:sz w:val="28"/>
          <w:szCs w:val="28"/>
        </w:rPr>
        <w:t xml:space="preserve">创新工作方法，严把建设项目环境审批;抓好环境保护及相关产业基础调查工作;认真抓好团场环境保护规划工作，深入开展国家级生态乡镇创建工作;做好2020环境保护专项资金申报工作;认真做好环境统计及其管理工作;认真做好城市综合整治定量考核工作和团场环境综合整治工作。</w:t>
      </w:r>
    </w:p>
    <w:p>
      <w:pPr/>
      <w:br/>
    </w:p>
    <w:p>
      <w:pPr>
        <w:jc w:val="left"/>
        <w:ind w:left="0" w:right="0" w:firstLine="640"/>
        <w:spacing w:line="288" w:lineRule="auto"/>
      </w:pPr>
      <w:r>
        <w:rPr>
          <w:sz w:val="28"/>
          <w:szCs w:val="28"/>
        </w:rPr>
        <w:t xml:space="preserve">二、认真抓好减排、清洁生产审核工作</w:t>
      </w:r>
    </w:p>
    <w:p>
      <w:pPr/>
      <w:br/>
    </w:p>
    <w:p>
      <w:pPr>
        <w:jc w:val="left"/>
        <w:ind w:left="0" w:right="0" w:firstLine="640"/>
        <w:spacing w:line="288" w:lineRule="auto"/>
      </w:pPr>
      <w:r>
        <w:rPr>
          <w:sz w:val="28"/>
          <w:szCs w:val="28"/>
        </w:rPr>
        <w:t xml:space="preserve">将召开企业环保和团场环保工作季度联席会议作为常项工作抓紧抓好，作好**年度减排项目的梳理、资料的整理以及对接和减排量的核算等工作;做好重点监控企业在线监测整体验收，验收不能如期完成的企业，要求限期整改。</w:t>
      </w:r>
    </w:p>
    <w:p>
      <w:pPr/>
      <w:br/>
    </w:p>
    <w:p>
      <w:pPr>
        <w:jc w:val="left"/>
        <w:ind w:left="0" w:right="0" w:firstLine="640"/>
        <w:spacing w:line="288" w:lineRule="auto"/>
      </w:pPr>
      <w:r>
        <w:rPr>
          <w:sz w:val="28"/>
          <w:szCs w:val="28"/>
        </w:rPr>
        <w:t xml:space="preserve">2020国控重点企业清洁生产审核企业进行监督和检查。其中：国控企业(气)包括天业化工有限公司自备电厂、天富南热电有限公司、**南山水泥厂、天富热电股份公司供热分公司;国控企业包括石河子天业番茄制品有限公司、市污水处理厂、*化工有限公司化工公司;非重点企业：新疆如意纺织有限公司。</w:t>
      </w:r>
    </w:p>
    <w:p>
      <w:pPr/>
      <w:br/>
    </w:p>
    <w:p>
      <w:pPr>
        <w:jc w:val="left"/>
        <w:ind w:left="0" w:right="0" w:firstLine="640"/>
        <w:spacing w:line="288" w:lineRule="auto"/>
      </w:pPr>
      <w:r>
        <w:rPr>
          <w:sz w:val="28"/>
          <w:szCs w:val="28"/>
        </w:rPr>
        <w:t xml:space="preserve">三、提高执法水平，打造一支政治坚定，业务水平高的监察执法队伍</w:t>
      </w:r>
    </w:p>
    <w:p>
      <w:pPr/>
      <w:br/>
    </w:p>
    <w:p>
      <w:pPr>
        <w:jc w:val="left"/>
        <w:ind w:left="0" w:right="0" w:firstLine="640"/>
        <w:spacing w:line="288" w:lineRule="auto"/>
      </w:pPr>
      <w:r>
        <w:rPr>
          <w:sz w:val="28"/>
          <w:szCs w:val="28"/>
        </w:rPr>
        <w:t xml:space="preserve">继续深入贯彻《排污费征收使用管理条例》，规范排污收费制度和排污申报登记工作，抓好排污费征收工作和全市排污口规范化管理工作。克服不利因素，全面、准确、足额做好**年度的排污费征收工作;强化环境执法能力，严厉打击环境违法行为，查处关系群众切身利益的环境违法案件，切实维护好群众的环境权益。做好日常污染源的环境监察工作，重点做好重点污染源企业的现场监察工作。</w:t>
      </w:r>
    </w:p>
    <w:p>
      <w:pPr/>
      <w:br/>
    </w:p>
    <w:p>
      <w:pPr>
        <w:jc w:val="left"/>
        <w:ind w:left="0" w:right="0" w:firstLine="640"/>
        <w:spacing w:line="288" w:lineRule="auto"/>
      </w:pPr>
      <w:r>
        <w:rPr>
          <w:sz w:val="28"/>
          <w:szCs w:val="28"/>
        </w:rPr>
        <w:t xml:space="preserve">同时目“环评”执行情况、“三同时”制度落实情况和排污单位擅自停运治理设施，偷排偷放污染物等严重污染环境的违法行为查处力度，加强对列入限期治理企业的现场监察工作;继续开展“整治违法排污企业，保障群众健康”等各项环保专项行动，下大力气解决突出环境问题。早计划、早部署全市高、中考期间环境噪声控制和监督管理工作;深入开展生态环境监察工作，加大对矿山、旅游区及重点资源开发建设项目的生态环境监管力度;继续做好环境污染事故、污染纠纷和“12369”环保投诉信访的调查和参与处理工作，维护群众环境权益，确保石河子的环境安全。进一步拓展环境投诉渠道，扩大人民群众对环境保护的知情权、参与权、监督权。</w:t>
      </w:r>
    </w:p>
    <w:p>
      <w:pPr/>
      <w:br/>
    </w:p>
    <w:p>
      <w:pPr>
        <w:jc w:val="left"/>
        <w:ind w:left="0" w:right="0" w:firstLine="640"/>
        <w:spacing w:line="288" w:lineRule="auto"/>
      </w:pPr>
      <w:r>
        <w:rPr>
          <w:sz w:val="28"/>
          <w:szCs w:val="28"/>
        </w:rPr>
        <w:t xml:space="preserve">进一步完善现场执法和群众来信来访投诉处理的责任，规范工作程序，提高办事效率，强化办案质量，及时妥善处理各类环境信访投诉;进一步加强和完善环境监察队伍建设和管理，落实岗位目标管理责任制，健全环境监察机构;参与完成师市交办的其他工作。</w:t>
      </w:r>
    </w:p>
    <w:p>
      <w:pPr/>
      <w:br/>
    </w:p>
    <w:p>
      <w:pPr>
        <w:jc w:val="left"/>
        <w:ind w:left="0" w:right="0" w:firstLine="640"/>
        <w:spacing w:line="288" w:lineRule="auto"/>
      </w:pPr>
      <w:r>
        <w:rPr>
          <w:sz w:val="28"/>
          <w:szCs w:val="28"/>
        </w:rPr>
        <w:t xml:space="preserve">四、认真开展环境质量例行监测</w:t>
      </w:r>
    </w:p>
    <w:p>
      <w:pPr/>
      <w:br/>
    </w:p>
    <w:p>
      <w:pPr>
        <w:jc w:val="left"/>
        <w:ind w:left="0" w:right="0" w:firstLine="640"/>
        <w:spacing w:line="288" w:lineRule="auto"/>
      </w:pPr>
      <w:r>
        <w:rPr>
          <w:sz w:val="28"/>
          <w:szCs w:val="28"/>
        </w:rPr>
        <w:t xml:space="preserve">水环境质量监测5、7、9月各监测1次，全年监测3次;湖库水质监测5、9月各监测1次，全年监测2次;农排渠水质监测监测时间为5、10月，数据上报时间为次月*日前;城市饮用水源地水质监测城市饮用水源地水质采样时间在每个监测月的**日进行，数据上报时间为当月18日之前。</w:t>
      </w:r>
    </w:p>
    <w:p>
      <w:pPr/>
      <w:br/>
    </w:p>
    <w:p>
      <w:pPr>
        <w:jc w:val="left"/>
        <w:ind w:left="0" w:right="0" w:firstLine="640"/>
        <w:spacing w:line="288" w:lineRule="auto"/>
      </w:pPr>
      <w:r>
        <w:rPr>
          <w:sz w:val="28"/>
          <w:szCs w:val="28"/>
        </w:rPr>
        <w:t xml:space="preserve">1、空气环境质量的监测。</w:t>
      </w:r>
    </w:p>
    <w:p>
      <w:pPr/>
      <w:br/>
    </w:p>
    <w:p>
      <w:pPr>
        <w:jc w:val="left"/>
        <w:ind w:left="0" w:right="0" w:firstLine="640"/>
        <w:spacing w:line="288" w:lineRule="auto"/>
      </w:pPr>
      <w:r>
        <w:rPr>
          <w:sz w:val="28"/>
          <w:szCs w:val="28"/>
        </w:rPr>
        <w:t xml:space="preserve">每天24小时连续监测，日报数据和24小时自动监测原始数据在每日13点前报送自治区环境监测总站。对空气自动站运行、维护管理情况半年、年度巡检报告分别在每年7月15日和次年1月15日前上报。</w:t>
      </w:r>
    </w:p>
    <w:p>
      <w:pPr/>
      <w:br/>
    </w:p>
    <w:p>
      <w:pPr>
        <w:jc w:val="left"/>
        <w:ind w:left="0" w:right="0" w:firstLine="640"/>
        <w:spacing w:line="288" w:lineRule="auto"/>
      </w:pPr>
      <w:r>
        <w:rPr>
          <w:sz w:val="28"/>
          <w:szCs w:val="28"/>
        </w:rPr>
        <w:t xml:space="preserve">2、噪声环境质量的监测</w:t>
      </w:r>
    </w:p>
    <w:p>
      <w:pPr/>
      <w:br/>
    </w:p>
    <w:p>
      <w:pPr>
        <w:jc w:val="left"/>
        <w:ind w:left="0" w:right="0" w:firstLine="640"/>
        <w:spacing w:line="288" w:lineRule="auto"/>
      </w:pPr>
      <w:r>
        <w:rPr>
          <w:sz w:val="28"/>
          <w:szCs w:val="28"/>
        </w:rPr>
        <w:t xml:space="preserve">办公室工作是学校各部门的中心枢纽，直接联系着整个学校工作的正常运转。办公室所做的工作杂事多，比较零碎，具有一定的特殊性，总结也不好写。现简单地为大家介绍一下自己本学期的工作情况。请大家多多指教!谢谢!</w:t>
      </w:r>
    </w:p>
    <w:p>
      <w:pPr/>
      <w:br/>
    </w:p>
    <w:p>
      <w:pPr>
        <w:jc w:val="left"/>
        <w:ind w:left="0" w:right="0" w:firstLine="640"/>
        <w:spacing w:line="288" w:lineRule="auto"/>
      </w:pPr>
      <w:r>
        <w:rPr>
          <w:sz w:val="28"/>
          <w:szCs w:val="28"/>
        </w:rPr>
        <w:t xml:space="preserve">城市功能区噪声监测数据在每季度第二月30日前上报自治区环境监测总站。城市区域环境噪声监测数据在10月20日前上报自治区环境监测总站。城市道路交通噪声监测数据在6月20日前上报自治区环境监测总站。</w:t>
      </w:r>
    </w:p>
    <w:p>
      <w:pPr/>
      <w:br/>
    </w:p>
    <w:p>
      <w:pPr>
        <w:jc w:val="left"/>
        <w:ind w:left="0" w:right="0" w:firstLine="640"/>
        <w:spacing w:line="288" w:lineRule="auto"/>
      </w:pPr>
      <w:r>
        <w:rPr>
          <w:sz w:val="28"/>
          <w:szCs w:val="28"/>
        </w:rPr>
        <w:t xml:space="preserve">3、酸雨监测</w:t>
      </w:r>
    </w:p>
    <w:p>
      <w:pPr/>
      <w:br/>
    </w:p>
    <w:p>
      <w:pPr>
        <w:jc w:val="left"/>
        <w:ind w:left="0" w:right="0" w:firstLine="640"/>
        <w:spacing w:line="288" w:lineRule="auto"/>
      </w:pPr>
      <w:r>
        <w:rPr>
          <w:sz w:val="28"/>
          <w:szCs w:val="28"/>
        </w:rPr>
        <w:t xml:space="preserve">20xx年的辉煌已作为历史载入史册，让我们在公司的正确领导下，发扬新龙人“不怕吃苦，不怕艰辛”的企业精神，以更加奋发向上的精神状态，更加强烈的责任感和使命感，在应对市场挑战中坚定信心、迎难而上，化压力为动力、变挑战为机遇，沉着应对挑战，以求认真务实的工作作风，创新的工作理念，再度谱写出新龙公司新的篇章。最后我相信我们十二工程部在公司领导的带领下一定能圆满的完成20xx年工作目标，给公司一个满意的答案。</w:t>
      </w:r>
    </w:p>
    <w:p>
      <w:pPr/>
      <w:br/>
    </w:p>
    <w:p>
      <w:pPr>
        <w:jc w:val="left"/>
        <w:ind w:left="0" w:right="0" w:firstLine="640"/>
        <w:spacing w:line="288" w:lineRule="auto"/>
      </w:pPr>
      <w:r>
        <w:rPr>
          <w:sz w:val="28"/>
          <w:szCs w:val="28"/>
        </w:rPr>
        <w:t xml:space="preserve">本部门根据基层员工实际情况，依照公司需求，制定了物业部职员、财务部收银员、营运部客服员的绩效考核方案，并依方案实施考核。因考核没有具体的业绩指标，无法量化，致使考核相对流于形式，考核效果相对未能达到预期，但增强了员工对公司的凝聚力，相对的提高了基层员工的积极性，规范了员工的日常行为。</w:t>
      </w:r>
    </w:p>
    <w:p>
      <w:pPr/>
      <w:br/>
    </w:p>
    <w:p>
      <w:pPr>
        <w:jc w:val="left"/>
        <w:ind w:left="0" w:right="0" w:firstLine="640"/>
        <w:spacing w:line="288" w:lineRule="auto"/>
      </w:pPr>
      <w:r>
        <w:rPr>
          <w:sz w:val="28"/>
          <w:szCs w:val="28"/>
        </w:rPr>
        <w:t xml:space="preserve">(5)除了支部策划的主题教育活动外，准备实行预备党员的志愿服务制度。要求预备党员充分利用各种社会教育资源，合专业特点，主动参加社会实践要求预备党员在一年的预备期内，利用课余时间，无偿参加不少于50个小时的社会志愿服务，并将社会志愿服务的完成情况作为预备党员转正的一项重要考察内容。</w:t>
      </w:r>
    </w:p>
    <w:p>
      <w:pPr/>
      <w:br/>
    </w:p>
    <w:p>
      <w:pPr>
        <w:jc w:val="left"/>
        <w:ind w:left="0" w:right="0" w:firstLine="640"/>
        <w:spacing w:line="288" w:lineRule="auto"/>
      </w:pPr>
      <w:r>
        <w:rPr>
          <w:sz w:val="28"/>
          <w:szCs w:val="28"/>
        </w:rPr>
        <w:t xml:space="preserve">月报数据于每月5日前将上月酸雨监测数据上报自治区环境监测总站;季报数据于每季结束后5日内将酸雨监测数据上报自治区环境监测总站;12月5日前上报本城市年度酸雨质控工作报告。</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2024-12-04T02:13:56+08:00</dcterms:created>
  <dcterms:modified xsi:type="dcterms:W3CDTF">2024-12-04T02:13:56+08:00</dcterms:modified>
</cp:coreProperties>
</file>

<file path=docProps/custom.xml><?xml version="1.0" encoding="utf-8"?>
<Properties xmlns="http://schemas.openxmlformats.org/officeDocument/2006/custom-properties" xmlns:vt="http://schemas.openxmlformats.org/officeDocument/2006/docPropsVTypes"/>
</file>