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区教育局2021年上半年工作总结和下半年工作思路（合集4篇）</w:t>
      </w:r>
      <w:bookmarkEnd w:id="2"/>
    </w:p>
    <w:p>
      <w:pPr/>
      <w:br/>
    </w:p>
    <w:p>
      <w:pPr/>
      <w:r>
        <w:rPr>
          <w:color w:val="red"/>
          <w:sz w:val="32"/>
          <w:szCs w:val="32"/>
          <w:b w:val="1"/>
          <w:bCs w:val="1"/>
        </w:rPr>
        <w:t xml:space="preserve">篇1：区教育局2021年上半年工作总结和下半年工作思路</w:t>
      </w:r>
    </w:p>
    <w:p>
      <w:pPr/>
      <w:br/>
    </w:p>
    <w:p>
      <w:pPr>
        <w:jc w:val="left"/>
        <w:ind w:left="0" w:right="0" w:firstLine="640"/>
        <w:spacing w:line="288" w:lineRule="auto"/>
      </w:pPr>
      <w:r>
        <w:rPr>
          <w:sz w:val="28"/>
          <w:szCs w:val="28"/>
        </w:rPr>
        <w:t xml:space="preserve">区教育局2021年上半年工作总结和下半年工作思路</w:t>
      </w:r>
    </w:p>
    <w:p>
      <w:pPr/>
      <w:br/>
    </w:p>
    <w:p>
      <w:pPr>
        <w:jc w:val="left"/>
        <w:ind w:left="0" w:right="0" w:firstLine="640"/>
        <w:spacing w:line="288" w:lineRule="auto"/>
      </w:pPr>
      <w:r>
        <w:rPr>
          <w:sz w:val="28"/>
          <w:szCs w:val="28"/>
        </w:rPr>
        <w:t xml:space="preserve">2021年以来，**区教育局深入学习贯彻总书记关于教育的重要论述，紧紧围绕**区“海上花园建设”决策部署，以夯实省教育现代化区、国家级义务教育优质均衡发展区创建基础为目标，深入推进“扬帆行动”教育改革，教育事业整体发展水平得到有效提升。</w:t>
      </w:r>
    </w:p>
    <w:p>
      <w:pPr/>
      <w:br/>
    </w:p>
    <w:p>
      <w:pPr>
        <w:jc w:val="left"/>
        <w:ind w:left="0" w:right="0" w:firstLine="640"/>
        <w:spacing w:line="288" w:lineRule="auto"/>
      </w:pPr>
      <w:r>
        <w:rPr>
          <w:sz w:val="28"/>
          <w:szCs w:val="28"/>
        </w:rPr>
        <w:t xml:space="preserve">一、上半年工作</w:t>
      </w:r>
    </w:p>
    <w:p>
      <w:pPr/>
      <w:br/>
    </w:p>
    <w:p>
      <w:pPr>
        <w:jc w:val="left"/>
        <w:ind w:left="0" w:right="0" w:firstLine="640"/>
        <w:spacing w:line="288" w:lineRule="auto"/>
      </w:pPr>
      <w:r>
        <w:rPr>
          <w:sz w:val="28"/>
          <w:szCs w:val="28"/>
        </w:rPr>
        <w:t xml:space="preserve">（一）深化教育综合改革，深入实施“扬帆行动”。围绕教育质量提升核心目标，坚持问题导向和效果导向求效求质。一是加强师资队伍建设。修订《**区教育高层次人才引育留实施方案》，并多次对接**大学开展柔性引进名师工作室合作洽谈；对28名新教师开展岗前实习培训，公布定向培养社政教师计划2人；第一期“卓越教师”学员在核心期刊发表论文16篇、省级公开课12节、各级课题立项41个。二是优化教师绩效考评。完善学校发展性评价教学质量考核方案，实施义务教育阶段教学成绩考核和教师分类分级评价，设置教学质量贡献奖，突出教学质量核心地位；制定教师考绩奖分配指导意见，拉开绩效档次差距，形成良性质量竞争氛围。三是开展中考质量冲刺。与龙湾区开展模拟联考，组织初中学科教师“一模”解题比赛，召开中考复习研讨会、质量分析会，教研员多次深入学校开展针对性指导。目前全系统形成了浓厚的抓教育教学质量提升的工作氛围，质量提升的实际压力得到了层层传递。</w:t>
      </w:r>
    </w:p>
    <w:p>
      <w:pPr/>
      <w:br/>
    </w:p>
    <w:p>
      <w:pPr>
        <w:jc w:val="left"/>
        <w:ind w:left="0" w:right="0" w:firstLine="640"/>
        <w:spacing w:line="288" w:lineRule="auto"/>
      </w:pPr>
      <w:r>
        <w:rPr>
          <w:sz w:val="28"/>
          <w:szCs w:val="28"/>
        </w:rPr>
        <w:t xml:space="preserve">（二）强化党建引领教育，全面提升“治校水平”。坚持党对教育的全面领导，探索实现以党建引领学校教育管理水平和教育教学质量提升。一是持续提升党建水平。指导两新组织党建工作，成立教育学会等6个支部委员会；继续推行落实校长书记“一肩挑”，现已有90%中小学校落实到位；持续开展教育系统最强支部创建，指导3所学校申报市“三化一创”党建工作示范校。二是深入开展党史教育。组建百人宣讲团，开展“红色根脉永续传承”专题宣讲42次；举行教育系统党史知识大赛、百年百副优秀作品展、红色寻根、红色研学等活动58场次；深化学习成果，班子成员带队深入基层收集问题建议76个，为群众办事33件、解决企业职工问题41件；结合巡察回头看深化作风建设，全面梳理整改问题34个、处理24人，精选汇编12起系统内违规典型案例，师德师风建设成效显著。三是发挥党员先锋作用。组织100名党员教师志愿者周末为春泥学堂学生开展12次无偿特色辅导；所有在职党员参加两地双评议志愿服务活动；两位老师荣获省党史知识大赛一等奖；提出“红色领航、教海扬帆”党建品牌，推动党建与教学有机融合。</w:t>
      </w:r>
    </w:p>
    <w:p>
      <w:pPr/>
      <w:br/>
    </w:p>
    <w:p>
      <w:pPr>
        <w:jc w:val="left"/>
        <w:ind w:left="0" w:right="0" w:firstLine="640"/>
        <w:spacing w:line="288" w:lineRule="auto"/>
      </w:pPr>
      <w:r>
        <w:rPr>
          <w:sz w:val="28"/>
          <w:szCs w:val="28"/>
        </w:rPr>
        <w:t xml:space="preserve">（三）夯实国优创建基础，稳步推进“进位升等”。以国家级义务教育优质均衡发展区创建为核心，聚焦优质均衡，加快推动我区教育现代化进程。一是强力推进创优工作。全面梳理形成问题清单，并开展多轮创优专项督导，联动相关部门逐校逐项破解问题50余个，于6月初通过省级督导现场评估。二是同步推进省教育现代化创建。结合创国优重点工作，根据省厅文件要求，提前谋划、组织开展针对性学习做好教育现代化发展水平监测工作，并提出破解问题指标的下阶段提升思路。三是统筹指导现代化学校创建。推荐指导实验中学、大门镇小、东屏社区学校三所学校创评省现代化校，组织三所学校开展学习指标解读学习会，督导审核学校台账，现场督查各项工作落实。目前大门镇小、东屏社区学校已经通过市级评估，将迎接省级现场督导评估，实验中学正在迎接市级评估。</w:t>
      </w:r>
    </w:p>
    <w:p>
      <w:pPr/>
      <w:br/>
    </w:p>
    <w:p>
      <w:pPr>
        <w:jc w:val="left"/>
        <w:ind w:left="0" w:right="0" w:firstLine="640"/>
        <w:spacing w:line="288" w:lineRule="auto"/>
      </w:pPr>
      <w:r>
        <w:rPr>
          <w:sz w:val="28"/>
          <w:szCs w:val="28"/>
        </w:rPr>
        <w:t xml:space="preserve">（四）着眼优质教育公平，着力缩短“城乡差距”。持续改善学校办学条件，高质量、高效率、多举措推进优质教育资源共建共享。一是加快重点工程建设。完成元觉义校主体工程建设,元觉幼儿园进行室内装饰装修工程施工和室外附属工程施工；职教中心迁建二期工程进行桩基工程施工，部分建筑进行主体工程施工；完成海悦城配套幼儿园设计方案，提交完成实验小学分校工程可研报告，启动研究**中学迁建（老校区）方案。二是稳步推进民生实事。开展民办幼儿园整合提升工程，整改升级灵昆街道小规模幼儿园，将原道路运输局大楼改造作为北岙街道小规模幼儿园撤并整合后的新园址；启动“温馨教室”工程，为公办学校中高考标准化考场99个教室安装空调；深化“明眸皓齿”工程，目前已完成300套可调节课桌椅采购。三是探索开展集团化办学。组建12个教育集团（含4个幼儿园教育集团），撬动学校办学活力，提高学校办学质量；通过“农村幼儿园补短提升工程”“农村学前教育发展联盟”，实现资源共享和一对一帮扶，优化农村学前教育管理模式，提升保教质量。</w:t>
      </w:r>
    </w:p>
    <w:p>
      <w:pPr/>
      <w:br/>
    </w:p>
    <w:p>
      <w:pPr>
        <w:jc w:val="left"/>
        <w:ind w:left="0" w:right="0" w:firstLine="640"/>
        <w:spacing w:line="288" w:lineRule="auto"/>
      </w:pPr>
      <w:r>
        <w:rPr>
          <w:sz w:val="28"/>
          <w:szCs w:val="28"/>
        </w:rPr>
        <w:t xml:space="preserve">（五）坚持立德树人任务，守牢校园“育人阵地”。坚守“为党育人、为国育才”根本理念，坚持五育并举，培养新时代社会接班人。一是厚植校园红色文化。结合党史教育活动，通过“百课传党史、百歌唱中华、百文颂党恩、百童心向党、百访验党艰”等开展10余项主题教育，丰富校园红色文化内涵，教导学生听党话、跟党走。二是关注学生全面发展。因地制宜开展“阳光体育”，营造朝气蓬勃的校园运动氛围；常态化心理健康教育，开展全区中小学生心理危机筛查，为高危对象建档开展一对一帮扶；通过名师下乡、心理专家讲座等方式加强家长培训，提升家庭教育环境。三是创新**特色德育。深入开展“红色**”主题研学课程研究,丰富“多彩百岛”研学体系；以**精神为主题开展征文类、艺术类、研学类活动，让孩子们在讲海霞故事、走海霞路线、练**新兵中了解**历史、传承**精神。</w:t>
      </w:r>
    </w:p>
    <w:p>
      <w:pPr/>
      <w:br/>
    </w:p>
    <w:p>
      <w:pPr>
        <w:jc w:val="left"/>
        <w:ind w:left="0" w:right="0" w:firstLine="640"/>
        <w:spacing w:line="288" w:lineRule="auto"/>
      </w:pPr>
      <w:r>
        <w:rPr>
          <w:sz w:val="28"/>
          <w:szCs w:val="28"/>
        </w:rPr>
        <w:t xml:space="preserve">（六）加强校园安全综治，筑牢师生“安全长城”。进一步深化“平安校园”建设，实现校园安全综合治理规范化、制度化、精细化，确保师生平安和校园稳定。一是全方位打好校园疫情持久战。严格落实“五个一律”，组织全区44所学校（含民办园）开展疫情应急演练，开展培训宣传100余场次；目前2115名教职工已接种疫苗，接种率达88.84%，“接种场所”合格率达80%以上。二是全覆盖打响安全排查保卫战。对所有校园保安开展培训、摸排，系统内保安、勤杂和食堂从业人员等三类人员均无犯罪记录；上半年共开展各类督查排查行动13次，共发现隐患155个，全部整改到位；6月份对6所建有管道煤气和燃气瓶储间的学校开展现场检查，发现隐患8处、当场整改8处。三是全过程打赢安全教育阵地战。通过“安全教育周”、“安全生产月”和“全民禁毒宣传月”等开展禁毒、反诈、消防、交通、溺水、食品安全、危化品等安全教育主题活动；将反诈安全提醒播报植入课间和放学铃定播报提醒，通过各类主题班会课，观看安全教育专题片等形式进行安全教育。</w:t>
      </w:r>
    </w:p>
    <w:p>
      <w:pPr/>
      <w:br/>
    </w:p>
    <w:p>
      <w:pPr>
        <w:jc w:val="left"/>
        <w:ind w:left="0" w:right="0" w:firstLine="640"/>
        <w:spacing w:line="288" w:lineRule="auto"/>
      </w:pPr>
      <w:r>
        <w:rPr>
          <w:sz w:val="28"/>
          <w:szCs w:val="28"/>
        </w:rPr>
        <w:t xml:space="preserve">二、存在主要问题</w:t>
      </w:r>
    </w:p>
    <w:p>
      <w:pPr/>
      <w:br/>
    </w:p>
    <w:p>
      <w:pPr>
        <w:jc w:val="left"/>
        <w:ind w:left="0" w:right="0" w:firstLine="640"/>
        <w:spacing w:line="288" w:lineRule="auto"/>
      </w:pPr>
      <w:r>
        <w:rPr>
          <w:sz w:val="28"/>
          <w:szCs w:val="28"/>
        </w:rPr>
        <w:t xml:space="preserve">（一）教学质量难以满足社会期盼。当前我区的教育质量位居全市后列，体现在高考成绩虽有提升但仍在全市垫底，中考成绩下滑趋势明显，与市均差距较大。受本区域办学水平、教学质量以及周边地区优质民办学校的影响，部分优生选择到区外优质民办学校就读而导致优质生源外流现象比较普遍。同时，师资总体素养不高，优质师资力量较为薄弱，难以满足社会对优质教育的需求。</w:t>
      </w:r>
    </w:p>
    <w:p>
      <w:pPr/>
      <w:br/>
    </w:p>
    <w:p>
      <w:pPr>
        <w:jc w:val="left"/>
        <w:ind w:left="0" w:right="0" w:firstLine="640"/>
        <w:spacing w:line="288" w:lineRule="auto"/>
      </w:pPr>
      <w:r>
        <w:rPr>
          <w:sz w:val="28"/>
          <w:szCs w:val="28"/>
        </w:rPr>
        <w:t xml:space="preserve">（二）优质学校招生面临较大压力。随着城镇化发展，城区人口大量集聚，导致目前城区公办优质学校难以满足城区施教区学龄儿童的入学需求，加之全面放开二孩政策之后适龄儿童入学数激增，给城区优质学校如实验小学、教育幼儿园、教育二幼等学校的招生工作带来较大压力，而偏远农村学校却面临着生源不足的困境。</w:t>
      </w:r>
    </w:p>
    <w:p>
      <w:pPr/>
      <w:br/>
    </w:p>
    <w:p>
      <w:pPr>
        <w:jc w:val="left"/>
        <w:ind w:left="0" w:right="0" w:firstLine="640"/>
        <w:spacing w:line="288" w:lineRule="auto"/>
      </w:pPr>
      <w:r>
        <w:rPr>
          <w:sz w:val="28"/>
          <w:szCs w:val="28"/>
        </w:rPr>
        <w:t xml:space="preserve">（三）优秀师资“引育留”政策不优。与周边经济发达区县相比，除区位优势不明显之外，在城市配套、成长平台、引才力度等方面也存在较大差距。教育高层次人才引进难、本地人才培育系统性规划不足、留才举措方式不多，优秀外地教师往往满5年服务年限后就申请调离，**成了“新教师的培育基地”。</w:t>
      </w:r>
    </w:p>
    <w:p>
      <w:pPr/>
      <w:br/>
    </w:p>
    <w:p>
      <w:pPr>
        <w:jc w:val="left"/>
        <w:ind w:left="0" w:right="0" w:firstLine="640"/>
        <w:spacing w:line="288" w:lineRule="auto"/>
      </w:pPr>
      <w:r>
        <w:rPr>
          <w:sz w:val="28"/>
          <w:szCs w:val="28"/>
        </w:rPr>
        <w:t xml:space="preserve">三、下半年工作计划</w:t>
      </w:r>
    </w:p>
    <w:p>
      <w:pPr/>
      <w:br/>
    </w:p>
    <w:p>
      <w:pPr>
        <w:jc w:val="left"/>
        <w:ind w:left="0" w:right="0" w:firstLine="640"/>
        <w:spacing w:line="288" w:lineRule="auto"/>
      </w:pPr>
      <w:r>
        <w:rPr>
          <w:sz w:val="28"/>
          <w:szCs w:val="28"/>
        </w:rPr>
        <w:t xml:space="preserve">（一）谋深谋细“学在**”品牌。以打造“学在**”教育品牌为基本路径，助力**成为宜居宜学的“海上花园”。谋深谋细“十四五”教育发展规划，从核心内涵、创建目标、配套举措等方面做好未来教育的顶层设计，将“学在**”作为今后**教育高质量发展的总牵引。</w:t>
      </w:r>
    </w:p>
    <w:p>
      <w:pPr/>
      <w:br/>
    </w:p>
    <w:p>
      <w:pPr>
        <w:jc w:val="left"/>
        <w:ind w:left="0" w:right="0" w:firstLine="640"/>
        <w:spacing w:line="288" w:lineRule="auto"/>
      </w:pPr>
      <w:r>
        <w:rPr>
          <w:sz w:val="28"/>
          <w:szCs w:val="28"/>
        </w:rPr>
        <w:t xml:space="preserve">（二）持续实施“教海扬帆”行动。深度推进集团校之间的优质资源共享，探索借力高校资源，柔性引进名优师资，开展合作办学。改进教师招聘与调离制度，全面实施新教师培养行动计划，开设高端名师工作室。全面推进教学新常规建设，强化教学质量过程性评价和学科教师分级分类评价机制。不断完善年度考绩奖统筹分配力度，建立以质量为导向的绩效奖励体系。</w:t>
      </w:r>
    </w:p>
    <w:p>
      <w:pPr/>
      <w:br/>
    </w:p>
    <w:p>
      <w:pPr>
        <w:jc w:val="left"/>
        <w:ind w:left="0" w:right="0" w:firstLine="640"/>
        <w:spacing w:line="288" w:lineRule="auto"/>
      </w:pPr>
      <w:r>
        <w:rPr>
          <w:sz w:val="28"/>
          <w:szCs w:val="28"/>
        </w:rPr>
        <w:t xml:space="preserve">（三）全面提升“校园治理”水平。全面实施党组织领导下的校长负责制，突出党的引领，厚植党建文化，实现党建与教学管理的有效融合。升级校园红色文化建设，以实施“清廉政风、清净校风、清正教风、清新学风”建设为抓手，持续打造清廉学校。推动师德建设常态化、长效化，进一步提高教师队伍的政治站位与思想格局，真正打造“忠诚、干净、干事、为民、激情”的教育铁军。</w:t>
      </w:r>
    </w:p>
    <w:p>
      <w:pPr/>
      <w:br/>
    </w:p>
    <w:p>
      <w:pPr>
        <w:jc w:val="left"/>
        <w:ind w:left="0" w:right="0" w:firstLine="640"/>
        <w:spacing w:line="288" w:lineRule="auto"/>
      </w:pPr>
      <w:r>
        <w:rPr>
          <w:sz w:val="28"/>
          <w:szCs w:val="28"/>
        </w:rPr>
        <w:t xml:space="preserve">（四）扎实推动“进位升等”创建。做好国家义务教育优质均衡发展区评估迎检筹备工作，确保年底前创成国家级名片。夯实省教育现代化创建基础，争取省教育现代化发展水平监测全省排名稳中有进，保持第一方阵排位。同时，以教育信息化推动教育现代化，借助2021年教育信息化项目建设，推动数字化改革场景运用，实现家校数字化联系沟通，提升社会对教育满意度。</w:t>
      </w:r>
    </w:p>
    <w:p>
      <w:pPr/>
      <w:br/>
    </w:p>
    <w:p>
      <w:pPr>
        <w:jc w:val="left"/>
        <w:ind w:left="0" w:right="0" w:firstLine="640"/>
        <w:spacing w:line="288" w:lineRule="auto"/>
      </w:pPr>
      <w:r>
        <w:rPr>
          <w:sz w:val="28"/>
          <w:szCs w:val="28"/>
        </w:rPr>
        <w:t xml:space="preserve">（五）科学谋划“校网调整”方案。结合教育发展“十四五”规划，持续优化校网布局，加快推进教育重点项目建设。建成投用元觉义校和元觉幼儿园，完成职教中心迁建工程主体工程建设。结合瓯洞一体化融合发展趋势，在校网调整谋划上跳出区域，拓宽视野，提升格局。如科学谋划**中学迁建到元觉并与**义校合并扩建、**一中融入瓯江口普高建设体系、加快实验小学分校建设工程等。</w:t>
      </w:r>
    </w:p>
    <w:p>
      <w:pPr/>
      <w:br/>
    </w:p>
    <w:p>
      <w:pPr/>
      <w:r>
        <w:rPr>
          <w:color w:val="red"/>
          <w:sz w:val="32"/>
          <w:szCs w:val="32"/>
          <w:b w:val="1"/>
          <w:bCs w:val="1"/>
        </w:rPr>
        <w:t xml:space="preserve">篇2：区教育局2021年上半年工作总结和下半年工作思路</w:t>
      </w:r>
    </w:p>
    <w:p>
      <w:pPr/>
      <w:br/>
    </w:p>
    <w:p>
      <w:pPr>
        <w:jc w:val="left"/>
        <w:ind w:left="0" w:right="0" w:firstLine="640"/>
        <w:spacing w:line="288" w:lineRule="auto"/>
      </w:pPr>
      <w:r>
        <w:rPr>
          <w:sz w:val="28"/>
          <w:szCs w:val="28"/>
        </w:rPr>
        <w:t xml:space="preserve">教育局2021年上半年工作总结和下半年工作思路</w:t>
      </w:r>
    </w:p>
    <w:p>
      <w:pPr/>
      <w:br/>
    </w:p>
    <w:p>
      <w:pPr>
        <w:jc w:val="left"/>
        <w:ind w:left="0" w:right="0" w:firstLine="640"/>
        <w:spacing w:line="288" w:lineRule="auto"/>
      </w:pPr>
      <w:r>
        <w:rPr>
          <w:sz w:val="28"/>
          <w:szCs w:val="28"/>
        </w:rPr>
        <w:t xml:space="preserve">教育局2021年上半年工作总结和下半年工作思路</w:t>
      </w:r>
    </w:p>
    <w:p>
      <w:pPr/>
      <w:br/>
    </w:p>
    <w:p>
      <w:pPr>
        <w:jc w:val="left"/>
        <w:ind w:left="0" w:right="0" w:firstLine="640"/>
        <w:spacing w:line="288" w:lineRule="auto"/>
      </w:pPr>
      <w:r>
        <w:rPr>
          <w:sz w:val="28"/>
          <w:szCs w:val="28"/>
        </w:rPr>
        <w:t xml:space="preserve">xxxx年上半年，在区委、区政府的坚强领导下，区教育局认真学习贯彻党的十九大和习近平总书记来川视察重要讲话精神，切实将思想和行动统一到中央和省委、市委、区委重大决策部署上来，紧紧围绕“内陆亚欧门户、国际化x”发展定位，大力发扬“雷厉风行、真抓实干”工作作风，努力推进教育强区建设，为区域教育内涵品质提升、优质多元发展打下坚实基础。现将工作情况报告如下。</w:t>
      </w:r>
    </w:p>
    <w:p>
      <w:pPr/>
      <w:br/>
    </w:p>
    <w:p>
      <w:pPr>
        <w:jc w:val="left"/>
        <w:ind w:left="0" w:right="0" w:firstLine="640"/>
        <w:spacing w:line="288" w:lineRule="auto"/>
      </w:pPr>
      <w:r>
        <w:rPr>
          <w:sz w:val="28"/>
          <w:szCs w:val="28"/>
        </w:rPr>
        <w:t xml:space="preserve">一、xxxx年上半年工作总结</w:t>
      </w:r>
    </w:p>
    <w:p>
      <w:pPr/>
      <w:br/>
    </w:p>
    <w:p>
      <w:pPr>
        <w:jc w:val="left"/>
        <w:ind w:left="0" w:right="0" w:firstLine="640"/>
        <w:spacing w:line="288" w:lineRule="auto"/>
      </w:pPr>
      <w:r>
        <w:rPr>
          <w:sz w:val="28"/>
          <w:szCs w:val="28"/>
        </w:rPr>
        <w:t xml:space="preserve">（一）全面落实立德树人根本任务。一是学校德育工作扎实推进。以“我们的节日”“天府文化进学校”、优秀师生和先进班集体评选等活动为载体，开展社会主义核心价值观教育。指导大弯小学、特殊教育学校、巨人树幼儿园等x所学校（园）接受“x市xxxx年家庭教育示范校”评审。二是体育美育教育成效显著。参加全市第十二届中小学生艺术展演，《青铜》《川化记忆》等多个节目和作品获奖，区教育局获优秀组织奖。举办全区第六届中小学生艺术节合唱比赛、器乐合奏比赛以及第五届运动会青少年篮球、乒乓球、羽毛球、围棋、象棋和气排球比赛。参加xxxx年“至美x幸福家园”阅读活动获优秀组织奖。三是教师队伍建设切实加强。深入实施教师队伍素质提升工程，印发《“教师质量建设年”实施方案》，培养区级教学名师xx人，组织参加各级各类培训xxx人次，教师继续教育培训完成率达xxx%。</w:t>
      </w:r>
    </w:p>
    <w:p>
      <w:pPr/>
      <w:br/>
    </w:p>
    <w:p>
      <w:pPr>
        <w:jc w:val="left"/>
        <w:ind w:left="0" w:right="0" w:firstLine="640"/>
        <w:spacing w:line="288" w:lineRule="auto"/>
      </w:pPr>
      <w:r>
        <w:rPr>
          <w:sz w:val="28"/>
          <w:szCs w:val="28"/>
        </w:rPr>
        <w:t xml:space="preserve">（二）切实增强教育改革创新动力。一是教育督导创新深入推进。完成区第三届责任督学换届工作，开展教育督导xxx次，摄制教育督导宣传片，积极创建“全国中小学责任督学挂牌督导创新区”。二是新高考改革稳步实施。制定新高考改革走班排课及教师培训需求方案，建立健全管理制度，完善基础设施建设，着力创新人才培养模式。三是“管办评”分离成效明显。深化新建公办幼儿园“管办评”分离改革，完成第三批次新建公办幼儿园购买服务工作，加强履约情况监管，坚持每期两次入园督导。四是教师“区管校聘”深入推进。完成《x区中小学教师“区管校聘”管理改革工作实施方案》征求意见和学校编制岗位核定，指导学校制定教师竞聘上岗实施细则，积极做好教师竞聘上岗准备工作。全面完成教师首次岗位聘用工作，xxxx人职称晋升岗位等级，选拔招聘在职优秀教师xx人、大学毕业生xx人。</w:t>
      </w:r>
    </w:p>
    <w:p>
      <w:pPr/>
      <w:br/>
    </w:p>
    <w:p>
      <w:pPr>
        <w:jc w:val="left"/>
        <w:ind w:left="0" w:right="0" w:firstLine="640"/>
        <w:spacing w:line="288" w:lineRule="auto"/>
      </w:pPr>
      <w:r>
        <w:rPr>
          <w:sz w:val="28"/>
          <w:szCs w:val="28"/>
        </w:rPr>
        <w:t xml:space="preserve">（三）持续推动教育优质均衡发展。一是学前教育优质普惠发展。凤凰幼儿园、怡湖幼儿园等x所新建公办园投入使用，新增公办园学位xxxx个；公益性幼儿园增加至xx所，公益性学位覆盖率达xx%。二是义务教育优质均衡发展。制定xxxx年招生入学政策文件，确保入学公开公平公正。深化双青教育联盟工作，切实发挥集团名校示范引领作用，精准帮扶xx所薄弱学校提升办学水平。三是普通高中优质特色发展。加快推进大弯中学“领航高中”、川化中学“特色高中”、城厢中学“艺体特色高中”、x中学“综合高中”项目学校建设。积极引进树德中学、七中嘉祥合作办学，扩大优质教育覆盖面。大弯中学被评为x市拔尖创新人才早期培养基地。xxxx年高考成绩再创历史新高：普高本科上线xxxx人，上线率xx.x%，同比xxxx年提高xx.x%；重点本科上线人数xxx人，上线率xx.x%，同比提高x.x%。四是现代职业教育体系加快构建。与德国CDBB公司签订意向协议，启动建设省内首个德国工商大会AHK物流考试培训中心。承办全市职教活动月启动仪式，在全国、全省中等职业学校学生技能大赛中荣获多个一、二等奖。五是终身教育加快发展。完善学习型城市建设与社区教育联席会议制度，开展“最x·市民课堂”星级教学点建设，提供课程xxx门、学位xxxx余个，开发三门区域特色微课。指导xx镇社区教育学校创建市级优质社区教育学校，x镇新峰社区、姚渡镇光明村、龙王镇三方村创建市级示范社区教育工作站，大弯镇化工路社区、红阳街道蔡家庙社区创建社区教育形象窗口。六是民办教育管理更加规范。加强民办非学历教育机构管理，完成xxxx年民办学校（机构）年检工作。开展校外培训机构大检查，依法督促民办学校规范办学行为。</w:t>
      </w:r>
    </w:p>
    <w:p>
      <w:pPr/>
      <w:br/>
    </w:p>
    <w:p>
      <w:pPr>
        <w:jc w:val="left"/>
        <w:ind w:left="0" w:right="0" w:firstLine="640"/>
        <w:spacing w:line="288" w:lineRule="auto"/>
      </w:pPr>
      <w:r>
        <w:rPr>
          <w:sz w:val="28"/>
          <w:szCs w:val="28"/>
        </w:rPr>
        <w:t xml:space="preserve">（四）不断提升教育公共服务能力。一是帮困助学政策全面落实。进一步完善教育资助体系，开展“两节课”“三封信”“助学筑梦、励志成长、担当有为”等资助活动，发放学生资助政策宣传海报等资料xxxx份，资助资金约xxx.xx万元，受助学生达xxxx人次。二是教育机会公平切实保障。制定《x区特殊教育二期提升计划》，指导学校资源教室建设及特殊儿童随班就读工作，残疾儿童义务教育入学率达xx.x%。三是教育精准扶贫有效推进。深化对口帮扶x州、x州教育发展工作，分别选派xx名、x名教师赴x州九龙县、x州越西等县支教，结对帮扶当地近xxx名青年教师，开展交流研讨x次，送教xx节，援助帮扶资金xxxxx余元。四是教育信息化水平稳步提升。构建智慧教育体系，推进“中国国际动漫人才培养计划”动漫教育实验区建设。开展首届信息技术与教育教学融合创新大赛。启动“一师一优课、一课一名师”活动，一线教师“晒课率”达xx%，骨干教师“晒课率”达xx%。参加x省中小学实验教学评估被评定为优秀。五是教育对外开放格局初步形成。印发《教育国际化三年行动计划（xxxx-xxxx年）》，引进德国“F+U”资格认证项目、“AHK”国际认证项目和意大利蒙特梭利幼儿教育课程、新加坡立品全位教育课程，外国语小学被命名为首批“x市教育国际化窗口学校”，教育国际化实现度达xx.xx%。成功举办“中国·意大利（x）青少年校园足球发展论坛”“中国·加拿大（x）中小学校长论坛”。</w:t>
      </w:r>
    </w:p>
    <w:p>
      <w:pPr/>
      <w:br/>
    </w:p>
    <w:p>
      <w:pPr>
        <w:jc w:val="left"/>
        <w:ind w:left="0" w:right="0" w:firstLine="640"/>
        <w:spacing w:line="288" w:lineRule="auto"/>
      </w:pPr>
      <w:r>
        <w:rPr>
          <w:sz w:val="28"/>
          <w:szCs w:val="28"/>
        </w:rPr>
        <w:t xml:space="preserve">（五）大幅增强人民群众教育获得感。一是项目工程建设大力推进。实施建设项目共xx个，其中续建项目x个，新开工项目x个，xxxx年计划总投资xxxxx万元。二是上级补助资金积极争取。建立责任体系，加强沟通协调，大力争取上级资金，截至x月xx日，已争取上级补助资金x，xxx.xx万元。三是“两考”保考工作推进有力。召开全区“两考”保考工作会，明确各部门、考点学校具体工作职责，投入xxx余万元新建外语听力考试系统、改造巡考系统。编发《高考简报》x期、《中考简报》x期。在区级各部门的支持配合下，圆满完成“两考”保考各项工作。</w:t>
      </w:r>
    </w:p>
    <w:p>
      <w:pPr/>
      <w:br/>
    </w:p>
    <w:p>
      <w:pPr>
        <w:jc w:val="left"/>
        <w:ind w:left="0" w:right="0" w:firstLine="640"/>
        <w:spacing w:line="288" w:lineRule="auto"/>
      </w:pPr>
      <w:r>
        <w:rPr>
          <w:sz w:val="28"/>
          <w:szCs w:val="28"/>
        </w:rPr>
        <w:t xml:space="preserve">（六）深入推进教育行风政风建设。一是系统党建工作不断强化。深入学习贯彻落实党的十九大和习近平总书记来川视察重要讲话精神，推进“两学一做”学习教育常态化制度化。加强学校党建工作标准化建设，推进党建结对共建。开展第三届党员教师“进社区、进企业、进家庭”志愿服务活动，发放教育政策宣传资料xxxxx余份，接受市民、家长和学生咨询突破xxxxx余人次。二是党风廉洁建设不断加强。构建风险评判联动机制，成立基建、物资采购等x个专家小组，强化监管责任，有效防控风险、化解风险。全面落实党风廉政建设责任制，扎实开展教育系统专项治理“微腐败”工作，印发《作风纪律督查通报》x期，诫勉谈话x人，通报曝光x人，立案查办案件x起。三是依法治教能力不断增强。全力做好“七五”普法规划中期迎检工作，大力开展“法治教育主题月”活动，组织专题学法xx次，开展学法用法测试xx次、法治宣传活动xx次，师生法治教育面达xxx%，荣获x市第二届中小学家庭教育法治征文活动优秀组织奖。四是教育治理水平大幅提升。构建“互联网+教育”格局，完善在线办事服务平台，门户网站更新信息xxx条，官方微博发布xxxx条，微信公众号推送xx次。强化网络问政理政，及时妥善解决群众诉求xxx件。五是学校安全稳定长效保持。坚持开展安全教育，推进校园安全规范达标建设，以x市安全教育平台课程教育、专题活动学习为基础，积极创建“国家级学校安全教育示范区”，在全市现场会上作经验交流。</w:t>
      </w:r>
    </w:p>
    <w:p>
      <w:pPr/>
      <w:br/>
    </w:p>
    <w:p>
      <w:pPr>
        <w:jc w:val="left"/>
        <w:ind w:left="0" w:right="0" w:firstLine="640"/>
        <w:spacing w:line="288" w:lineRule="auto"/>
      </w:pPr>
      <w:r>
        <w:rPr>
          <w:sz w:val="28"/>
          <w:szCs w:val="28"/>
        </w:rPr>
        <w:t xml:space="preserve">二、下半年工作思路</w:t>
      </w:r>
    </w:p>
    <w:p>
      <w:pPr/>
      <w:br/>
    </w:p>
    <w:p>
      <w:pPr>
        <w:jc w:val="left"/>
        <w:ind w:left="0" w:right="0" w:firstLine="640"/>
        <w:spacing w:line="288" w:lineRule="auto"/>
      </w:pPr>
      <w:r>
        <w:rPr>
          <w:sz w:val="28"/>
          <w:szCs w:val="28"/>
        </w:rPr>
        <w:t xml:space="preserve">（一）扎实开展教育教学。贯彻落实《教育强区工作实施意见》，进一步优化教育资源配置，扩大优质教育供给，全面提升区域教育办学品质和整体实力；深化基础教育人才培养模式改革，深入开展“课堂革命”；推进x区教育质量综合评价改革，探索构建质量综合评价机制和评价结果运用机制；加强教育科学研究，提高课堂教学效益；深入开展专项检查，进一步规范学校办学行为。</w:t>
      </w:r>
    </w:p>
    <w:p>
      <w:pPr/>
      <w:br/>
    </w:p>
    <w:p>
      <w:pPr>
        <w:jc w:val="left"/>
        <w:ind w:left="0" w:right="0" w:firstLine="640"/>
        <w:spacing w:line="288" w:lineRule="auto"/>
      </w:pPr>
      <w:r>
        <w:rPr>
          <w:sz w:val="28"/>
          <w:szCs w:val="28"/>
        </w:rPr>
        <w:t xml:space="preserve">（二）积极强化队伍建设。继续开展“清白从教、美丽人生”师德师风建设活动，严肃治理有偿补课活动，提高教师职业道德素养。有序推进落实“教师质量建设年”思想政治素质建设、校园长领导力提升、教育人才优先发展等行动。实施《x区教学名师培养计划》，加强本土教学名师培育，培养区级教学名师xxx名。加大教育人才引进力度，建强做优教师教育。</w:t>
      </w:r>
    </w:p>
    <w:p>
      <w:pPr/>
      <w:br/>
    </w:p>
    <w:p>
      <w:pPr>
        <w:jc w:val="left"/>
        <w:ind w:left="0" w:right="0" w:firstLine="640"/>
        <w:spacing w:line="288" w:lineRule="auto"/>
      </w:pPr>
      <w:r>
        <w:rPr>
          <w:sz w:val="28"/>
          <w:szCs w:val="28"/>
        </w:rPr>
        <w:t xml:space="preserve">（三）深化教育领域改革。全面完成校内教师竞聘上岗和校际间双向选择竞聘上岗的“区管校聘”工作，完善学校用人制度，激发教师队伍活力。深入推进新建公办幼儿园“管办评分离”改革和国家级数字教育资源公共服务体系建设与应用试点示范研究。加快新高考制度改革进度，创新人才培养模式。</w:t>
      </w:r>
    </w:p>
    <w:p>
      <w:pPr/>
      <w:br/>
    </w:p>
    <w:p>
      <w:pPr>
        <w:jc w:val="left"/>
        <w:ind w:left="0" w:right="0" w:firstLine="640"/>
        <w:spacing w:line="288" w:lineRule="auto"/>
      </w:pPr>
      <w:r>
        <w:rPr>
          <w:sz w:val="28"/>
          <w:szCs w:val="28"/>
        </w:rPr>
        <w:t xml:space="preserve">（四）全力推进项目建设。加快推进新建中小学项目建设和全区校园监控满覆盖、高考巡查系统升级、干部人事档案数字化建设等项目工程。加快xxxx年促竣工项目建成投入使用和新开工建设项目推进工作，积极引进高水平教育机构和优质教育资源来我区合作办学。</w:t>
      </w:r>
    </w:p>
    <w:p>
      <w:pPr/>
      <w:br/>
    </w:p>
    <w:p>
      <w:pPr>
        <w:jc w:val="left"/>
        <w:ind w:left="0" w:right="0" w:firstLine="640"/>
        <w:spacing w:line="288" w:lineRule="auto"/>
      </w:pPr>
      <w:r>
        <w:rPr>
          <w:sz w:val="28"/>
          <w:szCs w:val="28"/>
        </w:rPr>
        <w:t xml:space="preserve">（五）加快教育国际化进程。多渠道、高质量引进外籍教师，xxxx年下半年实现外籍教师全覆盖。指导开展对外交流互访，组织校长、骨干教师、德育骨干赴台进行专业知识交流学习。积极引入国外先进教学方法和优质课程，启动国际学校建设。</w:t>
      </w:r>
    </w:p>
    <w:p>
      <w:pPr/>
      <w:br/>
    </w:p>
    <w:p>
      <w:pPr>
        <w:jc w:val="left"/>
        <w:ind w:left="0" w:right="0" w:firstLine="640"/>
        <w:spacing w:line="288" w:lineRule="auto"/>
      </w:pPr>
      <w:r>
        <w:rPr>
          <w:sz w:val="28"/>
          <w:szCs w:val="28"/>
        </w:rPr>
        <w:t xml:space="preserve">（六）保障校园安全稳定。完成创建“国家级安全教育示范区”的申报检查验收工作，完成民办幼儿园入驻安全教育平台的注册使用及培训，推进校园安全防范规范化建设和检查验收工作。开展校园安全管理工作督导，全力做好国家卫生城市复审和国家食品安全城市的评估验收，严格强化校园安全稳定日常管理，压实责任，确保教育系统和谐、稳定。</w:t>
      </w:r>
    </w:p>
    <w:p>
      <w:pPr/>
      <w:br/>
    </w:p>
    <w:p>
      <w:pPr/>
      <w:r>
        <w:rPr>
          <w:color w:val="red"/>
          <w:sz w:val="32"/>
          <w:szCs w:val="32"/>
          <w:b w:val="1"/>
          <w:bCs w:val="1"/>
        </w:rPr>
        <w:t xml:space="preserve">篇3：区教育局2021年上半年工作总结和下半年工作思路</w:t>
      </w:r>
    </w:p>
    <w:p>
      <w:pPr/>
      <w:br/>
    </w:p>
    <w:p>
      <w:pPr>
        <w:jc w:val="left"/>
        <w:ind w:left="0" w:right="0" w:firstLine="640"/>
        <w:spacing w:line="288" w:lineRule="auto"/>
      </w:pPr>
      <w:r>
        <w:rPr>
          <w:sz w:val="28"/>
          <w:szCs w:val="28"/>
        </w:rPr>
        <w:t xml:space="preserve">第</w:t>
      </w:r>
    </w:p>
    <w:p>
      <w:pPr/>
      <w:br/>
    </w:p>
    <w:p>
      <w:pPr>
        <w:jc w:val="left"/>
        <w:ind w:left="0" w:right="0" w:firstLine="640"/>
        <w:spacing w:line="288" w:lineRule="auto"/>
      </w:pPr>
      <w:r>
        <w:rPr>
          <w:sz w:val="28"/>
          <w:szCs w:val="28"/>
        </w:rPr>
        <w:t xml:space="preserve">第1页共13页</w:t>
      </w:r>
    </w:p>
    <w:p>
      <w:pPr/>
      <w:br/>
    </w:p>
    <w:p>
      <w:pPr>
        <w:jc w:val="left"/>
        <w:ind w:left="0" w:right="0" w:firstLine="640"/>
        <w:spacing w:line="288" w:lineRule="auto"/>
      </w:pPr>
      <w:r>
        <w:rPr>
          <w:sz w:val="28"/>
          <w:szCs w:val="28"/>
        </w:rPr>
        <w:t xml:space="preserve">训练局2021年上半年工作总结及下半年工作思路</w:t>
      </w:r>
    </w:p>
    <w:p>
      <w:pPr/>
      <w:br/>
    </w:p>
    <w:p>
      <w:pPr>
        <w:jc w:val="left"/>
        <w:ind w:left="0" w:right="0" w:firstLine="640"/>
        <w:spacing w:line="288" w:lineRule="auto"/>
      </w:pPr>
      <w:r>
        <w:rPr>
          <w:sz w:val="28"/>
          <w:szCs w:val="28"/>
        </w:rPr>
        <w:t xml:space="preserve">一、上半年工作总结</w:t>
      </w:r>
    </w:p>
    <w:p>
      <w:pPr/>
      <w:br/>
    </w:p>
    <w:p>
      <w:pPr>
        <w:jc w:val="left"/>
        <w:ind w:left="0" w:right="0" w:firstLine="640"/>
        <w:spacing w:line="288" w:lineRule="auto"/>
      </w:pPr>
      <w:r>
        <w:rPr>
          <w:sz w:val="28"/>
          <w:szCs w:val="28"/>
        </w:rPr>
        <w:t xml:space="preserve">上半年，全区训练工作以习近平新时代中国特色社会主义思想为指导，紧紧围绕区委中心工作，坚持抓好疫情防控和训练教学“两不误”，大力推动“优教x”建设，各项工作取得了明显成效，被市训练局评为“训练工作先进单位”。</w:t>
      </w:r>
    </w:p>
    <w:p>
      <w:pPr/>
      <w:br/>
    </w:p>
    <w:p>
      <w:pPr>
        <w:jc w:val="left"/>
        <w:ind w:left="0" w:right="0" w:firstLine="640"/>
        <w:spacing w:line="288" w:lineRule="auto"/>
      </w:pPr>
      <w:r>
        <w:rPr>
          <w:sz w:val="28"/>
          <w:szCs w:val="28"/>
        </w:rPr>
        <w:t xml:space="preserve">（一）校内疫情防控有力有效。成立训练系统疫情防控工作领导小组，下设综合协调组、应急维稳组、综合防控组、后勤保障组等x个工作组，制定《训练系统新冠肺炎防控工作方案》《开学复课工作方案》等一系列防控文件，筹措口罩xx余万个、消毒液xxxx余升、额温枪xxx支，安装校内热成像体温监测设备xx台、空气净化器xx台。组织开展线上教学，联合开展复学复训核验评估x轮，“分期分批+错时错峰”推动在津高校、中学校、幼儿园、校外培训机构有序复学复课。实行局领导蹲点、科室包校的开学复课联系指导机制，严把入校、消杀、就餐、住宿、教学“五大关口”，截止目前，全系统确诊病例、疑似病例均为x，确保了师生生命健康。</w:t>
      </w:r>
    </w:p>
    <w:p>
      <w:pPr/>
      <w:br/>
    </w:p>
    <w:p>
      <w:pPr>
        <w:jc w:val="left"/>
        <w:ind w:left="0" w:right="0" w:firstLine="640"/>
        <w:spacing w:line="288" w:lineRule="auto"/>
      </w:pPr>
      <w:r>
        <w:rPr>
          <w:sz w:val="28"/>
          <w:szCs w:val="28"/>
        </w:rPr>
        <w:t xml:space="preserve">（二）训练民生项目有序推动。《x区中学校、幼儿园（公办）布局规划（xxxx——xxxx年）》通过区规委会审查。华润幼儿园期望城分园、五津幼儿园百溪堰分园主体建设已完工，正在装修施工；花源幼儿园x分园、五津幼儿园团结岛分园主体建设即将完工；龙江路学校x分校正在基础浇筑，市机关三幼x分园正在土方施工。x中学大门建设设计方案通过区规委会审查，普兴学校、文井学校、泰华学校危房改造建筑方案设计已过专委会。</w:t>
      </w:r>
    </w:p>
    <w:p>
      <w:pPr/>
      <w:br/>
    </w:p>
    <w:p>
      <w:pPr>
        <w:jc w:val="left"/>
        <w:ind w:left="0" w:right="0" w:firstLine="640"/>
        <w:spacing w:line="288" w:lineRule="auto"/>
      </w:pPr>
      <w:r>
        <w:rPr>
          <w:sz w:val="28"/>
          <w:szCs w:val="28"/>
        </w:rPr>
        <w:t xml:space="preserve">（三）高端训练进展初显成效。xx墨尔文学校建设已完工（并完成环保检测，正在竣工综合验收），x岷江新城成外学校（一期）正在装饰施工，将于x月开学投运。同时，招引优质训练培训机构x个。华润学校被确定为x市训练国际化窗口学校建设单位。</w:t>
      </w:r>
    </w:p>
    <w:p>
      <w:pPr/>
      <w:br/>
    </w:p>
    <w:p>
      <w:pPr>
        <w:jc w:val="left"/>
        <w:ind w:left="0" w:right="0" w:firstLine="640"/>
        <w:spacing w:line="288" w:lineRule="auto"/>
      </w:pPr>
      <w:r>
        <w:rPr>
          <w:sz w:val="28"/>
          <w:szCs w:val="28"/>
        </w:rPr>
        <w:t xml:space="preserve">（四）训练品质内涵不断提升。新组建外实校训练集团，全区名校集团达x个。华润高中成功创建x省阳光体育示范校，五津幼儿园、新平镇龙马幼儿园、花源镇金明幼儿园成功创建全国首批足球特色幼儿园，x一小、万和学校被x省训练厅评比为x省防震减灾科普示范学校。召开第三届学前训练研讨会、学校训练教学管理研讨会和学校学科教学研讨会。《以集团化管理模式为载体构建学前训练镇乡一体化进展机制争辩——以x区为例》荣获x市训练科研课题成果一等奖。开展“小手牵大手公园城市人人建”系列主题活动，x中学学子《对“成南新中心创新公园城”建设的几点建议》获唐华书记确定性批示。</w:t>
      </w:r>
    </w:p>
    <w:p>
      <w:pPr/>
      <w:br/>
    </w:p>
    <w:p>
      <w:pPr>
        <w:jc w:val="left"/>
        <w:ind w:left="0" w:right="0" w:firstLine="640"/>
        <w:spacing w:line="288" w:lineRule="auto"/>
      </w:pPr>
      <w:r>
        <w:rPr>
          <w:sz w:val="28"/>
          <w:szCs w:val="28"/>
        </w:rPr>
        <w:t xml:space="preserve">（五）队伍力量素养持续增加。持续开展在职老师违规补课专项治理，优化师德师风。推动“名师、名校长”批次培育方案，制定《x区十佳校（园）长”评比方案》，推举xx名老师参与省市名师、优秀班主任评比，遴选xx名优秀老师参与第三批市级骨干培训，新培育正高级老师x名。接收免费师范生x名。持续派遣老师到藏区支教，区训练局被省训练厅评为“省内优质学校对口帮扶深度贫困区中学校工作先进集体”。</w:t>
      </w:r>
    </w:p>
    <w:p>
      <w:pPr/>
      <w:br/>
    </w:p>
    <w:p>
      <w:pPr>
        <w:jc w:val="left"/>
        <w:ind w:left="0" w:right="0" w:firstLine="640"/>
        <w:spacing w:line="288" w:lineRule="auto"/>
      </w:pPr>
      <w:r>
        <w:rPr>
          <w:sz w:val="28"/>
          <w:szCs w:val="28"/>
        </w:rPr>
        <w:t xml:space="preserve">（六）训练惠民政策准时兑现。准时出台幼、小、初、高招生政策，修订完善《x区产业功能区企业人才子女入园入学支持政策》，实行城区幼儿园、“小升初”微机摇号入学，保障训练公正。持续实施农村义务训练同学养分改善方案，认真落实中职免学费等xx项训练资助，资助同学xxxx余人次xxx余万元。</w:t>
      </w:r>
    </w:p>
    <w:p>
      <w:pPr/>
      <w:br/>
    </w:p>
    <w:p>
      <w:pPr>
        <w:jc w:val="left"/>
        <w:ind w:left="0" w:right="0" w:firstLine="640"/>
        <w:spacing w:line="288" w:lineRule="auto"/>
      </w:pPr>
      <w:r>
        <w:rPr>
          <w:sz w:val="28"/>
          <w:szCs w:val="28"/>
        </w:rPr>
        <w:t xml:space="preserve">（七）党风行风作风持续优化。制定主体责任清单xx张，召开全系统全面从严治党工作会，切实推动全面从严治党向学校延长。调整设立训练局内审科。创新开展党员名师讲党课活动，召开城区学校和民办学校招生工作提示谈话会，开展廉政提示谈话x批xx人次，订正训练乱收费等苗头性问题x个，约谈学校干部x人、批判训练x人、行政降级处分x人。</w:t>
      </w:r>
    </w:p>
    <w:p>
      <w:pPr/>
      <w:br/>
    </w:p>
    <w:p>
      <w:pPr>
        <w:jc w:val="left"/>
        <w:ind w:left="0" w:right="0" w:firstLine="640"/>
        <w:spacing w:line="288" w:lineRule="auto"/>
      </w:pPr>
      <w:r>
        <w:rPr>
          <w:sz w:val="28"/>
          <w:szCs w:val="28"/>
        </w:rPr>
        <w:t xml:space="preserve">二、下半年工作思路</w:t>
      </w:r>
    </w:p>
    <w:p>
      <w:pPr/>
      <w:br/>
    </w:p>
    <w:p>
      <w:pPr>
        <w:jc w:val="left"/>
        <w:ind w:left="0" w:right="0" w:firstLine="640"/>
        <w:spacing w:line="288" w:lineRule="auto"/>
      </w:pPr>
      <w:r>
        <w:rPr>
          <w:sz w:val="28"/>
          <w:szCs w:val="28"/>
        </w:rPr>
        <w:t xml:space="preserve">紧紧围绕区委“成南新中心、创新公园城”建设要求，聚焦疫情防控和训练高质量进展两大重点，坚持“治理创新、质量提升”进展主题，着力实施资源供应、三名培育等行动，奋力夺取“双成功”，为x高质量全面建成小康社会供应“训练表达”。</w:t>
      </w:r>
    </w:p>
    <w:p>
      <w:pPr/>
      <w:br/>
    </w:p>
    <w:p>
      <w:pPr>
        <w:jc w:val="left"/>
        <w:ind w:left="0" w:right="0" w:firstLine="640"/>
        <w:spacing w:line="288" w:lineRule="auto"/>
      </w:pPr>
      <w:r>
        <w:rPr>
          <w:sz w:val="28"/>
          <w:szCs w:val="28"/>
        </w:rPr>
        <w:t xml:space="preserve">（一）着力加大优质训练资源供应。在建项目方面：x月底前，全面完成x实幼期望城分园、五津幼儿园百溪堰分园建设，力争完成五津幼儿园团结岛分园、花源幼儿园x分园建设；xx月底前，全面完成xx墨尔文学校、完成x岷江新城成外学校（一期）、市机关三幼x分园建设，完成龙江路学校x分校主体建设。年内新增优质学位xxxx个。同时，完成x中学校门建设。新建项目方面：启动市石笋街学校x分校、明珠幼儿园规划建设。</w:t>
      </w:r>
    </w:p>
    <w:p>
      <w:pPr/>
      <w:br/>
    </w:p>
    <w:p>
      <w:pPr>
        <w:jc w:val="left"/>
        <w:ind w:left="0" w:right="0" w:firstLine="640"/>
        <w:spacing w:line="288" w:lineRule="auto"/>
      </w:pPr>
      <w:r>
        <w:rPr>
          <w:sz w:val="28"/>
          <w:szCs w:val="28"/>
        </w:rPr>
        <w:t xml:space="preserve">（二）着力实施“三名”培育工程。围绕天府牧马山国际商旅区建设，持续招引一批高端训练产业，壮大品牌训练集群。大力推动“名园+分园”“名校+分校”办学模式，做好市机关三幼x分园等x所新建公办园领办工作，分学段重组公办中学校、幼儿园训练集团，强化训练品牌塑造引领。开展“x区十佳校（园）长”评比活动，力争新增名校长x名。大力实施“双百”（百名名师、百位名班主任）卓越老师培育方案，新增一批名师、名班主任。</w:t>
      </w:r>
    </w:p>
    <w:p>
      <w:pPr/>
      <w:br/>
    </w:p>
    <w:p>
      <w:pPr>
        <w:jc w:val="left"/>
        <w:ind w:left="0" w:right="0" w:firstLine="640"/>
        <w:spacing w:line="288" w:lineRule="auto"/>
      </w:pPr>
      <w:r>
        <w:rPr>
          <w:sz w:val="28"/>
          <w:szCs w:val="28"/>
        </w:rPr>
        <w:t xml:space="preserve">（三）着力提升训练教学质量。持续推动第三期学前训练行动方案，扎实推动全国义务训练优质均衡进展县（区）创建工作，实施泰华学校等x所学校质量强校工程和x学校等薄弱学校质量提升工程，中考一次合格率、全科合格率等指标持续位居二圈层前列。推动x中学领航高中建设和xx试验高中（华润高中）省级示范校创建，高考本科上线人数保持xxxx以上，重点本科上线人数xxx人以上。借力借智“两园两区”、区委党校、技工校、绿领学院等，打造x职业训练特色品牌。全面完成社区训练标准化阵地建设。</w:t>
      </w:r>
    </w:p>
    <w:p>
      <w:pPr/>
      <w:br/>
    </w:p>
    <w:p>
      <w:pPr>
        <w:jc w:val="left"/>
        <w:ind w:left="0" w:right="0" w:firstLine="640"/>
        <w:spacing w:line="288" w:lineRule="auto"/>
      </w:pPr>
      <w:r>
        <w:rPr>
          <w:sz w:val="28"/>
          <w:szCs w:val="28"/>
        </w:rPr>
        <w:t xml:space="preserve">（四）着力增加训练治理力量。启动训练“十四五”规划编制。完善公民办学校一体化管理机制。持续开展在职老师违规补课专项治理，大力开展师德标兵、优秀老师等评比表彰活动。深化以“区管校用”为核心的训练人事制度改革，探究开展“编制+员额”“两自一包”等管理改革。大力推动依法治教，创建一批市级依法治校示范学校。</w:t>
      </w:r>
    </w:p>
    <w:p>
      <w:pPr/>
      <w:br/>
    </w:p>
    <w:p>
      <w:pPr>
        <w:jc w:val="left"/>
        <w:ind w:left="0" w:right="0" w:firstLine="640"/>
        <w:spacing w:line="288" w:lineRule="auto"/>
      </w:pPr>
      <w:r>
        <w:rPr>
          <w:sz w:val="28"/>
          <w:szCs w:val="28"/>
        </w:rPr>
        <w:t xml:space="preserve">（五）着力完成市级重点目标。加强训练“三化”监测评价，确保xxxx年全区训练现代化达成度不低于同期水平xx.xx%，训练现代化、均衡化、国际化持续保持全市前列。落实x市《促进民办训练健康规范进展的若干看法》规定，规范民办训练进展，确保全区民办中学校、幼儿园、校外培训机构无违规违法办学行为，全面消退在公共场所非法办学的文化训练培训机构。</w:t>
      </w:r>
    </w:p>
    <w:p>
      <w:pPr/>
      <w:br/>
    </w:p>
    <w:p>
      <w:pPr>
        <w:jc w:val="left"/>
        <w:ind w:left="0" w:right="0" w:firstLine="640"/>
        <w:spacing w:line="288" w:lineRule="auto"/>
      </w:pPr>
      <w:r>
        <w:rPr>
          <w:sz w:val="28"/>
          <w:szCs w:val="28"/>
        </w:rPr>
        <w:t xml:space="preserve">（六）着力保障系统平平稳定。持续做好校内疫情防控和校内平安监管工作。是筹备好x实幼期望城分园、五津幼儿园百溪堰分园开园工作，加强家校沟通，做好舆情监控。做好x岷江新城成外学校借址过渡平安监管工作，确保训练系统平平稳定。</w:t>
      </w:r>
    </w:p>
    <w:p>
      <w:pPr/>
      <w:br/>
    </w:p>
    <w:p>
      <w:pPr/>
      <w:r>
        <w:rPr>
          <w:color w:val="red"/>
          <w:sz w:val="32"/>
          <w:szCs w:val="32"/>
          <w:b w:val="1"/>
          <w:bCs w:val="1"/>
        </w:rPr>
        <w:t xml:space="preserve">篇4：区教育局2021年上半年工作总结和下半年工作思路</w:t>
      </w:r>
    </w:p>
    <w:p>
      <w:pPr/>
      <w:br/>
    </w:p>
    <w:p>
      <w:pPr>
        <w:jc w:val="left"/>
        <w:ind w:left="0" w:right="0" w:firstLine="640"/>
        <w:spacing w:line="288" w:lineRule="auto"/>
      </w:pPr>
      <w:r>
        <w:rPr>
          <w:sz w:val="28"/>
          <w:szCs w:val="28"/>
        </w:rPr>
        <w:t xml:space="preserve">关于教育局上半年工作总结及下半年工作思路范文</w:t>
      </w:r>
    </w:p>
    <w:p>
      <w:pPr/>
      <w:br/>
    </w:p>
    <w:p>
      <w:pPr>
        <w:jc w:val="left"/>
        <w:ind w:left="0" w:right="0" w:firstLine="640"/>
        <w:spacing w:line="288" w:lineRule="auto"/>
      </w:pPr>
      <w:r>
        <w:rPr>
          <w:sz w:val="28"/>
          <w:szCs w:val="28"/>
        </w:rPr>
        <w:t xml:space="preserve">关于教育局上半年工作总结及下半年工作思路范文</w:t>
      </w:r>
    </w:p>
    <w:p>
      <w:pPr/>
      <w:br/>
    </w:p>
    <w:p>
      <w:pPr>
        <w:jc w:val="left"/>
        <w:ind w:left="0" w:right="0" w:firstLine="640"/>
        <w:spacing w:line="288" w:lineRule="auto"/>
      </w:pPr>
      <w:r>
        <w:rPr>
          <w:sz w:val="28"/>
          <w:szCs w:val="28"/>
        </w:rPr>
        <w:t xml:space="preserve">一、全面对标赶超，标化提升工程加快推进</w:t>
      </w:r>
    </w:p>
    <w:p>
      <w:pPr/>
      <w:br/>
    </w:p>
    <w:p>
      <w:pPr>
        <w:jc w:val="left"/>
        <w:ind w:left="0" w:right="0" w:firstLine="640"/>
        <w:spacing w:line="288" w:lineRule="auto"/>
      </w:pPr>
      <w:r>
        <w:rPr>
          <w:sz w:val="28"/>
          <w:szCs w:val="28"/>
        </w:rPr>
        <w:t xml:space="preserve">学校基建规划有序实施。完成第三期学前教育行动计划规划（xxxxxxxx年）、高中阶段教育普及攻坚计划主要指标规划、第二期特殊教育提升计划。新建成幼儿园顺利移交。协助市兴教公司完成第</w:t>
      </w:r>
    </w:p>
    <w:p>
      <w:pPr/>
      <w:br/>
    </w:p>
    <w:p>
      <w:pPr>
        <w:jc w:val="left"/>
        <w:ind w:left="0" w:right="0" w:firstLine="640"/>
        <w:spacing w:line="288" w:lineRule="auto"/>
      </w:pPr>
      <w:r>
        <w:rPr>
          <w:sz w:val="28"/>
          <w:szCs w:val="28"/>
        </w:rPr>
        <w:t xml:space="preserve">一、二批次xx个市级统建幼儿园项目验收；按计划推进第三批次x个市级统建项目。在建重点项目扎实推进。配合区交投公司加快实施新建西航港常乐学校等x个学校新改扩建项目；启动新建西航港红樱学校等xx个xxxx年新开工教育项目，目前正在进行方案设计。教育信息化建设成效明显。全年预算投入xxxx余万元提升教育技术装备，已完成上半年批次采购任务；代表x市高质量通过x省中小学实验教学评估，受到专家组高度评价。</w:t>
      </w:r>
    </w:p>
    <w:p>
      <w:pPr/>
      <w:br/>
    </w:p>
    <w:p>
      <w:pPr>
        <w:jc w:val="left"/>
        <w:ind w:left="0" w:right="0" w:firstLine="640"/>
        <w:spacing w:line="288" w:lineRule="auto"/>
      </w:pPr>
      <w:r>
        <w:rPr>
          <w:sz w:val="28"/>
          <w:szCs w:val="28"/>
        </w:rPr>
        <w:t xml:space="preserve">二、深化改革创新，人才培养质量稳步提升</w:t>
      </w:r>
    </w:p>
    <w:p>
      <w:pPr/>
      <w:br/>
    </w:p>
    <w:p>
      <w:pPr>
        <w:jc w:val="left"/>
        <w:ind w:left="0" w:right="0" w:firstLine="640"/>
        <w:spacing w:line="288" w:lineRule="auto"/>
      </w:pPr>
      <w:r>
        <w:rPr>
          <w:sz w:val="28"/>
          <w:szCs w:val="28"/>
        </w:rPr>
        <w:t xml:space="preserve">以课题研究引领教育变革。完成教育部规划课题《区域推进基础教育"管办评'分离综合改革的实践研究》立项、开题、前期调研；完成xx所中小学、幼儿园、教育集团龙头学校章程核准实施和公开发布。以课程建设促进内涵发展。加大学校"x+X'课程建设力度，将课程建设工作纳入学校目标考核，各校全面完成课程建设项目申报，并强化计划执行和凸显实效。以创新课堂顺应招考改革。普通高中"分层选课走班'教学模式全面铺开；推进互联网+教育，探索慕课、微课、翻转课堂等课堂新模式；加强对永安中学等xx所网校（班）建设跟踪管理，实现优质教育资源共享。以综合评价撬动绿色质量。加大专项经费投入，实现xxxx年中小学教育质量综合评价"全覆盖'；继续开展ACTS学生综合素质监测，成功举办双流区第二届学业评价结果解读和运用展示大赛。以名校培育提升办学品质。加强"领航高中'，"特色高中'"x市新优质学校'建设管理；指导棠湖外国语学校创建省级艺术特色学校，棠外实验幼儿园创建x市一级幼儿园通过初评；成功创建市文明校园x所，获评市先进科研单位x个。</w:t>
      </w:r>
    </w:p>
    <w:p>
      <w:pPr/>
      <w:br/>
    </w:p>
    <w:p>
      <w:pPr>
        <w:jc w:val="left"/>
        <w:ind w:left="0" w:right="0" w:firstLine="640"/>
        <w:spacing w:line="288" w:lineRule="auto"/>
      </w:pPr>
      <w:r>
        <w:rPr>
          <w:sz w:val="28"/>
          <w:szCs w:val="28"/>
        </w:rPr>
        <w:t xml:space="preserve">三、聚焦精细管理，各类教育优质均衡发展</w:t>
      </w:r>
    </w:p>
    <w:p>
      <w:pPr/>
      <w:br/>
    </w:p>
    <w:p>
      <w:pPr>
        <w:jc w:val="left"/>
        <w:ind w:left="0" w:right="0" w:firstLine="640"/>
        <w:spacing w:line="288" w:lineRule="auto"/>
      </w:pPr>
      <w:r>
        <w:rPr>
          <w:sz w:val="28"/>
          <w:szCs w:val="28"/>
        </w:rPr>
        <w:t xml:space="preserve">学前教育。新建成的xx所公办幼儿园全面招生，新增公益性学位xxxx余座，全区公办幼儿园累计达xx所，提供公益性学位达xxxxx余座；x所优质民办园转型为公益性幼儿园，新增公益性学位近xxxx座。义务教育。以创建"全国义务教育优质均衡发展区'为目标引领，大力开展对标自查提升；扎实开展初中教师"课标、教材、学情'解读大赛，提升教师专业素养。普通高中教育。健全以问题为导向的"三进三促、按需督导'机制，建立问题台账，加大对学校教育教学管理指导力度；针对薄弱学科组或薄弱学科教师跟踪督导，基本构建起基于数据、精准问题的常模，引领教学督导和学科教研活动。职业教育与社区教育。优化"四元合一'管理模式，开展"百名教师下企业'活动；有序推进"OCC社区（成人）教育'，开展优质社区教育学校、示范社区教育工作站创建。民办教育。依托校园管理平台，实现对民办学校的数字化监管；开展全区民办教育培训机构专项检查，规范办学行为；完成全区xxx所民办学校（培训机构）xxxx年度检查登记。特殊教育。深度实施普特融合教育，将"送教上门'"送康上门'有机结合；加快特殊教育资源中心和普通学校随班就读资源教室建设，提升特教质量。</w:t>
      </w:r>
    </w:p>
    <w:p>
      <w:pPr/>
      <w:br/>
    </w:p>
    <w:p>
      <w:pPr>
        <w:jc w:val="left"/>
        <w:ind w:left="0" w:right="0" w:firstLine="640"/>
        <w:spacing w:line="288" w:lineRule="auto"/>
      </w:pPr>
      <w:r>
        <w:rPr>
          <w:sz w:val="28"/>
          <w:szCs w:val="28"/>
        </w:rPr>
        <w:t xml:space="preserve">四、加强队伍建设，政风行风建设成效明显</w:t>
      </w:r>
    </w:p>
    <w:p>
      <w:pPr/>
      <w:br/>
    </w:p>
    <w:p>
      <w:pPr>
        <w:jc w:val="left"/>
        <w:ind w:left="0" w:right="0" w:firstLine="640"/>
        <w:spacing w:line="288" w:lineRule="auto"/>
      </w:pPr>
      <w:r>
        <w:rPr>
          <w:sz w:val="28"/>
          <w:szCs w:val="28"/>
        </w:rPr>
        <w:t xml:space="preserve">强化基层党建工作。扎实开展公办学校基层党组织新一轮"三分类三升级'活动；推进"微党校'建设，"两学一做'学习教育常态化制度化；发展党员x人，送培入党积极分子xx人、党员发展对象x人。推进党风廉政建设。落实"两个责任'，开展"微腐败'专项整治和廉洁学校创建；制订《双流区教育系统内部审计实施办法》，构建完成区校两级联动的教育内审工作体系。提升师德师风水平。深入开展教育系统践行社会主义核心价值观暨"铸师魂育英才'主题教育活动；专项治理中小学教师有偿补课治理；成功举办"双流好教师宣讲团'走进东升二中宣讲活动。优化师资配置管理。面向重点师范院校选招优秀毕业生xx名，引进区外名优在职教师xx名，面向社会公招教师xx名，接收免费师范生x名。加强名优教师培养。开展名优骨干教师评选活动，获评正高级教师（教授）x名、市教育科研先进个人x名；成功开展第九届学科教学大比武；送培市级教师、校（园）长xxx人，省市信息技术应用能力提升培训xxxx人。</w:t>
      </w:r>
    </w:p>
    <w:p>
      <w:pPr/>
      <w:br/>
    </w:p>
    <w:p>
      <w:pPr>
        <w:jc w:val="left"/>
        <w:ind w:left="0" w:right="0" w:firstLine="640"/>
        <w:spacing w:line="288" w:lineRule="auto"/>
      </w:pPr>
      <w:r>
        <w:rPr>
          <w:sz w:val="28"/>
          <w:szCs w:val="28"/>
        </w:rPr>
        <w:t xml:space="preserve">五、优化服务保障，良好教育生态逐步形成</w:t>
      </w:r>
    </w:p>
    <w:p>
      <w:pPr/>
      <w:br/>
    </w:p>
    <w:p>
      <w:pPr>
        <w:jc w:val="left"/>
        <w:ind w:left="0" w:right="0" w:firstLine="640"/>
        <w:spacing w:line="288" w:lineRule="auto"/>
      </w:pPr>
      <w:r>
        <w:rPr>
          <w:sz w:val="28"/>
          <w:szCs w:val="28"/>
        </w:rPr>
        <w:t xml:space="preserve">做好招生考试服务。规范实施学前教育新生信息采集入园登记；严格执行义务教育免试、划片就近入学政策；开放自主研发的随迁子女入学登记系统，完成xxxx名随迁子女入学信息采集、审核工作；圆满完成高考、中考、自考等考试组织工作。落实教育惠民政策。率先实施全面免除公益性幼儿园xx周岁双流籍在园幼儿保教费政策，拨付免费资金xxxx余万元，受益学生近x.x万人。开展教育援助合作。双流区xx所中小学、幼儿园与巴塘县中小学、幼儿园结对，实现全覆盖；深化双流青白江教育互动联盟，指导x所领办托管和xx所结对学校深度融合；加强双流乐至教育合作，接收乐至干部教师挂职交流xxx人；加强教育国际交流合作，国际理解教育公办中小学全覆盖。树立教育良好形象。构建双流教育官方微博、微信"双微'联盟，指导xx余所学校注册认证公众号，发布教育信息xxxx余条，"双流教育'公众号关注人群达x万余人，半年阅读量达xx万余人次。确保学校安全稳定。开展学校春季开学安全大检查，覆盖学校、幼儿园、培训机构xxx所，排除安全隐患xx处；投入专项资金xxx万元，实现全区学校（园）微型消防站全覆盖；x所学校成功创建"x省示范性标准化学生食堂'。</w:t>
      </w:r>
    </w:p>
    <w:p>
      <w:pPr/>
      <w:br/>
    </w:p>
    <w:p>
      <w:pPr>
        <w:jc w:val="left"/>
        <w:ind w:left="0" w:right="0" w:firstLine="640"/>
        <w:spacing w:line="288" w:lineRule="auto"/>
      </w:pPr>
      <w:r>
        <w:rPr>
          <w:sz w:val="28"/>
          <w:szCs w:val="28"/>
        </w:rPr>
        <w:t xml:space="preserve">xxxx年下半年工作思路</w:t>
      </w:r>
    </w:p>
    <w:p>
      <w:pPr/>
      <w:br/>
    </w:p>
    <w:p>
      <w:pPr>
        <w:jc w:val="left"/>
        <w:ind w:left="0" w:right="0" w:firstLine="640"/>
        <w:spacing w:line="288" w:lineRule="auto"/>
      </w:pPr>
      <w:r>
        <w:rPr>
          <w:sz w:val="28"/>
          <w:szCs w:val="28"/>
        </w:rPr>
        <w:t xml:space="preserve">一、以立德树人为宗旨，促进学生健康成长</w:t>
      </w:r>
    </w:p>
    <w:p>
      <w:pPr/>
      <w:br/>
    </w:p>
    <w:p>
      <w:pPr>
        <w:jc w:val="left"/>
        <w:ind w:left="0" w:right="0" w:firstLine="640"/>
        <w:spacing w:line="288" w:lineRule="auto"/>
      </w:pPr>
      <w:r>
        <w:rPr>
          <w:sz w:val="28"/>
          <w:szCs w:val="28"/>
        </w:rPr>
        <w:t xml:space="preserve">加强学校德育工作。扎实推进社会主义核心价值观教育进教材、进课堂、进头脑，加大品格教育力度，大力发展家长学校和家委会。促进学生身心健康。开展校园足球、校园啦啦操等比赛，建立学生体质健康电子档案，开展学校心理辅导员ABC三级资格培训。培育学生审美素养。开发学生艺术测评网络系统，开展学校艺术特色项目比赛活动，做好天府古镇艺术节演出工作。提升教师整体素质。面向全国重点重点师范院校选招应届毕业生，做好农村中小学特岗教师招募工作，优化名校长、名优教师评价激励机制，加强名教师工作室建设。</w:t>
      </w:r>
    </w:p>
    <w:p>
      <w:pPr/>
      <w:br/>
    </w:p>
    <w:p>
      <w:pPr>
        <w:jc w:val="left"/>
        <w:ind w:left="0" w:right="0" w:firstLine="640"/>
        <w:spacing w:line="288" w:lineRule="auto"/>
      </w:pPr>
      <w:r>
        <w:rPr>
          <w:sz w:val="28"/>
          <w:szCs w:val="28"/>
        </w:rPr>
        <w:t xml:space="preserve">二、以深化改革为引领，激发教育发展动力</w:t>
      </w:r>
    </w:p>
    <w:p>
      <w:pPr/>
      <w:br/>
    </w:p>
    <w:p>
      <w:pPr>
        <w:jc w:val="left"/>
        <w:ind w:left="0" w:right="0" w:firstLine="640"/>
        <w:spacing w:line="288" w:lineRule="auto"/>
      </w:pPr>
      <w:r>
        <w:rPr>
          <w:sz w:val="28"/>
          <w:szCs w:val="28"/>
        </w:rPr>
        <w:t xml:space="preserve">深化教育综合改革试点。围绕x市"全国统筹城乡教育综合改革实验区'第二阶段建设方案，推进x项国家教育改革示范试点工作，深化"选课走班'课程改革、中小学教育质量综合评价改革、学区制改革等项目形成经验。推进招生考试制度改革。认真执行义务教育免试就近入学制度，推进学区制管理改革和九年一贯对口招生，做好艺体招生录取等普通高考招生考试制度改革政策宣传，切实完成好下半年共xx次国家教育考试工作。加强教育管理体制改革。推进教育部《区域基础教育管办评分离综合改革的实践研究》，探索校长职级制改革，积极组建区政府教育督导委员会及下属职能机构，开展责任区督学挂牌督导和督学专业培训。</w:t>
      </w:r>
    </w:p>
    <w:p>
      <w:pPr/>
      <w:br/>
    </w:p>
    <w:p>
      <w:pPr>
        <w:jc w:val="left"/>
        <w:ind w:left="0" w:right="0" w:firstLine="640"/>
        <w:spacing w:line="288" w:lineRule="auto"/>
      </w:pPr>
      <w:r>
        <w:rPr>
          <w:sz w:val="28"/>
          <w:szCs w:val="28"/>
        </w:rPr>
        <w:t xml:space="preserve">三、以精细管理为抓手，提升学校办学品质</w:t>
      </w:r>
    </w:p>
    <w:p>
      <w:pPr/>
      <w:br/>
    </w:p>
    <w:p>
      <w:pPr>
        <w:jc w:val="left"/>
        <w:ind w:left="0" w:right="0" w:firstLine="640"/>
        <w:spacing w:line="288" w:lineRule="auto"/>
      </w:pPr>
      <w:r>
        <w:rPr>
          <w:sz w:val="28"/>
          <w:szCs w:val="28"/>
        </w:rPr>
        <w:t xml:space="preserve">实施公、民办幼儿园一体管理。加强分类指导和动态监管，落实幼儿园"片区管理责任制'，做好x市等级幼儿园创建验收工作。促进义务教育迈向高位均衡。开展义务教育校际均衡、教育现代化发展水平、学业课业负担、ACTS监测，推进"名校集团'发展和"新优质学校'培育。推动普通高中优质特色发展。加强选课走班、学生生涯规划、大学先修课程、创新实验室及优势学科建设，跟进x市领航高中、特色高中项目学校创建工作。推进现代职成教育体系建设。搭建中高职衔接平台，开展"x+x'"x+N'联合办学，继续开展优质社区教育学校和示范社区教育工作站创建，组织开展好xxxx年"全民终身学习活动周'相关活动。切实保障特殊群体教育权益。深入推进全纳教育，有序开展"送教上门'服务，力争全区残疾儿童少年义务段入学率达xx%以上。促进民办教育持续健康发展。开展违法办学行为专项治理和民办学校财务管理专项检查；全面落实x市规范开展民办文化教育类培训活动的相关规定。</w:t>
      </w:r>
    </w:p>
    <w:p>
      <w:pPr/>
      <w:br/>
    </w:p>
    <w:p>
      <w:pPr>
        <w:jc w:val="left"/>
        <w:ind w:left="0" w:right="0" w:firstLine="640"/>
        <w:spacing w:line="288" w:lineRule="auto"/>
      </w:pPr>
      <w:r>
        <w:rPr>
          <w:sz w:val="28"/>
          <w:szCs w:val="28"/>
        </w:rPr>
        <w:t xml:space="preserve">四、以开放共享为导向，增强服务群众能力</w:t>
      </w:r>
    </w:p>
    <w:p>
      <w:pPr/>
      <w:br/>
    </w:p>
    <w:p>
      <w:pPr>
        <w:jc w:val="left"/>
        <w:ind w:left="0" w:right="0" w:firstLine="640"/>
        <w:spacing w:line="288" w:lineRule="auto"/>
      </w:pPr>
      <w:r>
        <w:rPr>
          <w:sz w:val="28"/>
          <w:szCs w:val="28"/>
        </w:rPr>
        <w:t xml:space="preserve">加强教育基础能力建设。做好xx个新建幼儿园秋季开园工作，推进西航港常乐学校等x个新改扩建项目、西航港红樱学校等xx个xxxx年新增项目、第三批次x个市级统建项目建设，确保完成既定目标。促进教育信息化发展。开展市、区级"数字校园'和"未来学校'试点建设，指导x所市级"数字化试点示范校'创建，完成全区中小学、幼儿园教师信息技术应用能力提升培训。落实学生资助惠民政策。实施公益性幼儿园xx周岁双流籍在园幼儿保教费全免、大学生生源地助学贷款等教育惠民项目。强化教育精准扶贫。扎实开展对口支援巴塘教育工作，组织参与"格桑梅朵绽放工程'系列活动；做好简阳教育精准帮扶工作，落实各项帮扶任务。加强教育区域合作交流。构建双青区域教育联盟发展工作考评体系，选派xx名教师开展交流，落实《x市双流区x市乐至县教育领域区域合作协议》。提高教育对外开放质量。深化中小学国际理解教育和普通高中国际课程融合，落实"一带一路'教育行动，开展多渠道教育交流与合作。</w:t>
      </w:r>
    </w:p>
    <w:p>
      <w:pPr/>
      <w:br/>
    </w:p>
    <w:p>
      <w:pPr>
        <w:jc w:val="left"/>
        <w:ind w:left="0" w:right="0" w:firstLine="640"/>
        <w:spacing w:line="288" w:lineRule="auto"/>
      </w:pPr>
      <w:r>
        <w:rPr>
          <w:sz w:val="28"/>
          <w:szCs w:val="28"/>
        </w:rPr>
        <w:t xml:space="preserve">五、以党纪法规为准绳，完善教育治理体系</w:t>
      </w:r>
    </w:p>
    <w:p>
      <w:pPr/>
      <w:br/>
    </w:p>
    <w:p>
      <w:pPr>
        <w:jc w:val="left"/>
        <w:ind w:left="0" w:right="0" w:firstLine="640"/>
        <w:spacing w:line="288" w:lineRule="auto"/>
      </w:pPr>
      <w:r>
        <w:rPr>
          <w:sz w:val="28"/>
          <w:szCs w:val="28"/>
        </w:rPr>
        <w:t xml:space="preserve">切实加强学校党建工作。开展党员示范岗位、示范团队、示范单位评选，健全完善学校党组织参与决策和监督机制，探索创新我区中小学党建工作新模式。扎实抓好党风廉政建设。全面履行党风廉政建设责任制，加强重点领域、重点工作、重点环节的监督检查，专项治理教育系统"微腐败'。加快推进依法治教进程。开展规范化服务型政府机关建设，加强教育窗口政务服务工作，有效运用"行权平台'"一键通平台'，加强机关和学校政府信息公开。全力维护校园安全稳定。提高x市学校安全管理和教育平台使用效益，确保学校教师授课和学生作业完成率达xxx%；指导全区公办学校（园）完成《x市学校、幼儿园安全管理评定规范》达xxx%，深入推进"国家级学校安全教育示范区'创建。</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2024-11-22T03:29:01+08:00</dcterms:created>
  <dcterms:modified xsi:type="dcterms:W3CDTF">2024-11-22T03:29:01+08:00</dcterms:modified>
</cp:coreProperties>
</file>

<file path=docProps/custom.xml><?xml version="1.0" encoding="utf-8"?>
<Properties xmlns="http://schemas.openxmlformats.org/officeDocument/2006/custom-properties" xmlns:vt="http://schemas.openxmlformats.org/officeDocument/2006/docPropsVTypes"/>
</file>